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098944"/>
    <w:p w14:paraId="278586AF" w14:textId="77777777" w:rsidR="000E1BEC" w:rsidRDefault="000E1BEC" w:rsidP="000E1BEC">
      <w:pPr>
        <w:rPr>
          <w:b/>
          <w:bCs/>
        </w:rPr>
      </w:pPr>
      <w:r>
        <w:rPr>
          <w:noProof/>
          <w:lang w:eastAsia="es-MX"/>
        </w:rPr>
        <mc:AlternateContent>
          <mc:Choice Requires="wpg">
            <w:drawing>
              <wp:anchor distT="0" distB="0" distL="114300" distR="114300" simplePos="0" relativeHeight="251747328" behindDoc="0" locked="0" layoutInCell="1" allowOverlap="1" wp14:anchorId="57B755C7" wp14:editId="3556D679">
                <wp:simplePos x="0" y="0"/>
                <wp:positionH relativeFrom="column">
                  <wp:posOffset>-1203589</wp:posOffset>
                </wp:positionH>
                <wp:positionV relativeFrom="paragraph">
                  <wp:posOffset>-1120462</wp:posOffset>
                </wp:positionV>
                <wp:extent cx="2335530" cy="3550285"/>
                <wp:effectExtent l="19050" t="19050" r="26670" b="12065"/>
                <wp:wrapNone/>
                <wp:docPr id="1752104556" name="Grupo 50"/>
                <wp:cNvGraphicFramePr/>
                <a:graphic xmlns:a="http://schemas.openxmlformats.org/drawingml/2006/main">
                  <a:graphicData uri="http://schemas.microsoft.com/office/word/2010/wordprocessingGroup">
                    <wpg:wgp>
                      <wpg:cNvGrpSpPr/>
                      <wpg:grpSpPr>
                        <a:xfrm>
                          <a:off x="0" y="0"/>
                          <a:ext cx="2335530" cy="3550285"/>
                          <a:chOff x="0" y="0"/>
                          <a:chExt cx="2560386" cy="3827664"/>
                        </a:xfrm>
                      </wpg:grpSpPr>
                      <wps:wsp>
                        <wps:cNvPr id="710740449" name="Conector recto 710740449"/>
                        <wps:cNvCnPr/>
                        <wps:spPr>
                          <a:xfrm flipV="1">
                            <a:off x="57150" y="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cNvPr id="1037162698" name="Grupo 49"/>
                        <wpg:cNvGrpSpPr/>
                        <wpg:grpSpPr>
                          <a:xfrm>
                            <a:off x="0" y="0"/>
                            <a:ext cx="2560386" cy="3827664"/>
                            <a:chOff x="0" y="0"/>
                            <a:chExt cx="2560386" cy="3827664"/>
                          </a:xfrm>
                        </wpg:grpSpPr>
                        <wpg:grpSp>
                          <wpg:cNvPr id="1365182153" name="Grupo 48"/>
                          <wpg:cNvGrpSpPr/>
                          <wpg:grpSpPr>
                            <a:xfrm>
                              <a:off x="0" y="0"/>
                              <a:ext cx="2446020" cy="3823335"/>
                              <a:chOff x="0" y="0"/>
                              <a:chExt cx="2446020" cy="3823335"/>
                            </a:xfrm>
                          </wpg:grpSpPr>
                          <wps:wsp>
                            <wps:cNvPr id="16558618" name="Rectángulo 480"/>
                            <wps:cNvSpPr/>
                            <wps:spPr>
                              <a:xfrm>
                                <a:off x="114890" y="58223"/>
                                <a:ext cx="2253279"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duotone>
                                    <a:prstClr val="black"/>
                                    <a:schemeClr val="accent2">
                                      <a:tint val="45000"/>
                                      <a:satMod val="400000"/>
                                    </a:schemeClr>
                                  </a:duotone>
                                  <a:extLst>
                                    <a:ext uri="{BEBA8EAE-BF5A-486C-A8C5-ECC9F3942E4B}">
                                      <a14:imgProps xmlns:a14="http://schemas.microsoft.com/office/drawing/2010/main">
                                        <a14:imgLayer r:embed="rId9">
                                          <a14:imgEffect>
                                            <a14:saturation sat="0"/>
                                          </a14:imgEffect>
                                          <a14:imgEffect>
                                            <a14:brightnessContrast bright="20000"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471638" name="Conector recto 882471638"/>
                            <wps:cNvCnPr/>
                            <wps:spPr>
                              <a:xfrm flipV="1">
                                <a:off x="0" y="0"/>
                                <a:ext cx="2446020" cy="3823335"/>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907011291" name="Conector recto 907011291"/>
                            <wps:cNvCnPr/>
                            <wps:spPr>
                              <a:xfrm flipV="1">
                                <a:off x="158256" y="32010"/>
                                <a:ext cx="0" cy="3532658"/>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547312757" name="Conector recto 547312757"/>
                            <wps:cNvCnPr/>
                            <wps:spPr>
                              <a:xfrm>
                                <a:off x="144707" y="60068"/>
                                <a:ext cx="2223462" cy="11072"/>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s:wsp>
                          <wps:cNvPr id="1954910591" name="Conector recto 1954910591"/>
                          <wps:cNvCnPr/>
                          <wps:spPr>
                            <a:xfrm flipV="1">
                              <a:off x="114300" y="381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F15232E" id="Grupo 50" o:spid="_x0000_s1026" style="position:absolute;margin-left:-94.75pt;margin-top:-88.25pt;width:183.9pt;height:279.55pt;z-index:251747328;mso-width-relative:margin;mso-height-relative:margin" coordsize="25603,382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">
                <v:line id="Conector recto 710740449" o:spid="_x0000_s1027" style="position:absolute;flip:y;visibility:visible;mso-wrap-style:square" from="571,0" to="25032,3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" strokecolor="#632523" strokeweight="1.5pt"/>
                <v:group id="Grupo 49" o:spid="_x0000_s1028" style="position:absolute;width:25603;height:38276" coordsize="25603,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">
                  <v:group id="Grupo 48" o:spid="_x0000_s1029" style="position:absolute;width:24460;height:38233" coordsize="24460,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">
                    <v:shape id="Rectángulo 480" o:spid="_x0000_s1030" style="position:absolute;left:1148;top:582;width:22533;height:35701;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" path="m65769,13997l5084260,-1,,6060042,65769,13997xe" stroked="f" strokeweight="2pt">
                      <v:fill r:id="rId10" o:title="" opacity="58982f" recolor="t" rotate="t" type="frame"/>
                      <v:imagedata recolortarget="black"/>
                      <v:path arrowok="t" o:connecttype="custom" o:connectlocs="29148,8246;2253279,-1;0,3570167;29148,8246" o:connectangles="0,0,0,0"/>
                    </v:shape>
                    <v:line id="Conector recto 882471638" o:spid="_x0000_s1031" style="position:absolute;flip:y;visibility:visible;mso-wrap-style:square" from="0,0" to="24460,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" strokecolor="#632523" strokeweight="2.5pt"/>
                    <v:line id="Conector recto 907011291" o:spid="_x0000_s1032" style="position:absolute;flip:y;visibility:visible;mso-wrap-style:square" from="1582,320" to="1582,3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" strokecolor="#632523" strokeweight="2.5pt"/>
                    <v:line id="Conector recto 547312757" o:spid="_x0000_s1033" style="position:absolute;visibility:visible;mso-wrap-style:square" from="1447,600" to="2368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" strokecolor="#632523" strokeweight="2.5pt"/>
                  </v:group>
                  <v:line id="Conector recto 1954910591" o:spid="_x0000_s1034" style="position:absolute;flip:y;visibility:visible;mso-wrap-style:square" from="1143,38" to="25603,3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" strokecolor="#632523" strokeweight="1.5pt"/>
                </v:group>
              </v:group>
            </w:pict>
          </mc:Fallback>
        </mc:AlternateContent>
      </w:r>
      <w:r>
        <w:rPr>
          <w:noProof/>
          <w:lang w:eastAsia="es-MX"/>
        </w:rPr>
        <mc:AlternateContent>
          <mc:Choice Requires="wps">
            <w:drawing>
              <wp:anchor distT="0" distB="0" distL="114300" distR="114300" simplePos="0" relativeHeight="251748352" behindDoc="0" locked="0" layoutInCell="1" allowOverlap="1" wp14:anchorId="75092949" wp14:editId="5F6EAE41">
                <wp:simplePos x="0" y="0"/>
                <wp:positionH relativeFrom="column">
                  <wp:posOffset>5336540</wp:posOffset>
                </wp:positionH>
                <wp:positionV relativeFrom="paragraph">
                  <wp:posOffset>-930003</wp:posOffset>
                </wp:positionV>
                <wp:extent cx="1616982" cy="695325"/>
                <wp:effectExtent l="3492" t="0" r="6033" b="6032"/>
                <wp:wrapNone/>
                <wp:docPr id="1307491556" name="Pentágono 7"/>
                <wp:cNvGraphicFramePr/>
                <a:graphic xmlns:a="http://schemas.openxmlformats.org/drawingml/2006/main">
                  <a:graphicData uri="http://schemas.microsoft.com/office/word/2010/wordprocessingShape">
                    <wps:wsp>
                      <wps:cNvSpPr/>
                      <wps:spPr>
                        <a:xfrm rot="5400000" flipV="1">
                          <a:off x="0" y="0"/>
                          <a:ext cx="1616982" cy="695325"/>
                        </a:xfrm>
                        <a:prstGeom prst="homePlate">
                          <a:avLst/>
                        </a:prstGeom>
                        <a:solidFill>
                          <a:schemeClr val="accent2">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C445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 o:spid="_x0000_s1026" type="#_x0000_t15" style="position:absolute;margin-left:420.2pt;margin-top:-73.25pt;width:127.3pt;height:54.75pt;rotation:-90;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" adj="16956" fillcolor="#943634 [2405]" stroked="f" strokeweight="2pt">
                <v:fill opacity="39321f"/>
              </v:shape>
            </w:pict>
          </mc:Fallback>
        </mc:AlternateContent>
      </w:r>
      <w:r w:rsidRPr="002970D3">
        <w:rPr>
          <w:noProof/>
          <w:lang w:eastAsia="es-MX"/>
        </w:rPr>
        <w:drawing>
          <wp:anchor distT="0" distB="0" distL="114300" distR="114300" simplePos="0" relativeHeight="251744256" behindDoc="0" locked="0" layoutInCell="1" allowOverlap="1" wp14:anchorId="3CB4E59E" wp14:editId="415B62C7">
            <wp:simplePos x="0" y="0"/>
            <wp:positionH relativeFrom="column">
              <wp:posOffset>1122680</wp:posOffset>
            </wp:positionH>
            <wp:positionV relativeFrom="paragraph">
              <wp:posOffset>-494439</wp:posOffset>
            </wp:positionV>
            <wp:extent cx="3341370" cy="1282065"/>
            <wp:effectExtent l="0" t="0" r="0" b="0"/>
            <wp:wrapNone/>
            <wp:docPr id="55276498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341370" cy="1282065"/>
                    </a:xfrm>
                    <a:prstGeom prst="rect">
                      <a:avLst/>
                    </a:prstGeom>
                  </pic:spPr>
                </pic:pic>
              </a:graphicData>
            </a:graphic>
            <wp14:sizeRelH relativeFrom="margin">
              <wp14:pctWidth>0</wp14:pctWidth>
            </wp14:sizeRelH>
            <wp14:sizeRelV relativeFrom="margin">
              <wp14:pctHeight>0</wp14:pctHeight>
            </wp14:sizeRelV>
          </wp:anchor>
        </w:drawing>
      </w:r>
    </w:p>
    <w:p w14:paraId="488CAC35" w14:textId="62418D27" w:rsidR="000E1BEC" w:rsidRPr="00681FF4" w:rsidRDefault="006256EC" w:rsidP="000E1BEC">
      <w:pPr>
        <w:rPr>
          <w:rFonts w:ascii="Montserrat" w:eastAsiaTheme="majorEastAsia" w:hAnsi="Montserrat" w:cstheme="majorBidi"/>
          <w:b/>
          <w:bCs/>
          <w:smallCaps/>
          <w:color w:val="651D32"/>
          <w:sz w:val="32"/>
          <w:szCs w:val="32"/>
          <w:lang w:eastAsia="es-MX"/>
        </w:rPr>
        <w:sectPr w:rsidR="000E1BEC" w:rsidRPr="00681FF4" w:rsidSect="000E1BEC">
          <w:pgSz w:w="12240" w:h="15840" w:code="1"/>
          <w:pgMar w:top="1701" w:right="1701" w:bottom="1134" w:left="1701" w:header="709" w:footer="1117" w:gutter="0"/>
          <w:pgNumType w:start="1"/>
          <w:cols w:space="708"/>
          <w:titlePg/>
          <w:docGrid w:linePitch="360"/>
        </w:sectPr>
      </w:pPr>
      <w:r w:rsidRPr="00F357EB">
        <w:rPr>
          <w:rFonts w:ascii="Montserrat" w:eastAsiaTheme="majorEastAsia" w:hAnsi="Montserrat" w:cstheme="majorBidi"/>
          <w:b/>
          <w:bCs/>
          <w:smallCaps/>
          <w:noProof/>
          <w:color w:val="651D32"/>
          <w:sz w:val="32"/>
          <w:szCs w:val="32"/>
          <w:lang w:eastAsia="es-MX"/>
        </w:rPr>
        <w:drawing>
          <wp:anchor distT="0" distB="0" distL="114300" distR="114300" simplePos="0" relativeHeight="251749376" behindDoc="0" locked="0" layoutInCell="1" allowOverlap="1" wp14:anchorId="4CBB2102" wp14:editId="7FCCC2CA">
            <wp:simplePos x="0" y="0"/>
            <wp:positionH relativeFrom="column">
              <wp:posOffset>2920365</wp:posOffset>
            </wp:positionH>
            <wp:positionV relativeFrom="paragraph">
              <wp:posOffset>6575587</wp:posOffset>
            </wp:positionV>
            <wp:extent cx="1917700" cy="676275"/>
            <wp:effectExtent l="0" t="0" r="6350" b="9525"/>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2" cstate="print">
                      <a:extLst>
                        <a:ext uri="{28A0092B-C50C-407E-A947-70E740481C1C}">
                          <a14:useLocalDpi xmlns:a14="http://schemas.microsoft.com/office/drawing/2010/main" val="0"/>
                        </a:ext>
                      </a:extLst>
                    </a:blip>
                    <a:srcRect t="26795" b="27271"/>
                    <a:stretch/>
                  </pic:blipFill>
                  <pic:spPr>
                    <a:xfrm>
                      <a:off x="0" y="0"/>
                      <a:ext cx="1917700" cy="676275"/>
                    </a:xfrm>
                    <a:prstGeom prst="rect">
                      <a:avLst/>
                    </a:prstGeom>
                  </pic:spPr>
                </pic:pic>
              </a:graphicData>
            </a:graphic>
            <wp14:sizeRelH relativeFrom="page">
              <wp14:pctWidth>0</wp14:pctWidth>
            </wp14:sizeRelH>
            <wp14:sizeRelV relativeFrom="page">
              <wp14:pctHeight>0</wp14:pctHeight>
            </wp14:sizeRelV>
          </wp:anchor>
        </w:drawing>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0160" behindDoc="0" locked="0" layoutInCell="1" allowOverlap="1" wp14:anchorId="71DA77BB" wp14:editId="10867F9E">
                <wp:simplePos x="0" y="0"/>
                <wp:positionH relativeFrom="column">
                  <wp:posOffset>170653</wp:posOffset>
                </wp:positionH>
                <wp:positionV relativeFrom="paragraph">
                  <wp:posOffset>1414780</wp:posOffset>
                </wp:positionV>
                <wp:extent cx="5364480"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364480" cy="400050"/>
                        </a:xfrm>
                        <a:prstGeom prst="rect">
                          <a:avLst/>
                        </a:prstGeom>
                        <a:noFill/>
                      </wps:spPr>
                      <wps:txbx>
                        <w:txbxContent>
                          <w:p w14:paraId="05FBDDE8" w14:textId="110607B0" w:rsidR="00DB6C44" w:rsidRPr="00806678" w:rsidRDefault="00DB6C44" w:rsidP="000E1BEC">
                            <w:pPr>
                              <w:pStyle w:val="TDC4"/>
                              <w:rPr>
                                <w:smallCaps w:val="0"/>
                                <w:color w:val="404040" w:themeColor="text1" w:themeTint="BF"/>
                                <w:sz w:val="56"/>
                                <w:szCs w:val="56"/>
                              </w:rPr>
                            </w:pPr>
                            <w:r w:rsidRPr="00806678">
                              <w:rPr>
                                <w:bCs/>
                                <w:color w:val="222222"/>
                                <w:sz w:val="56"/>
                                <w:szCs w:val="56"/>
                              </w:rPr>
                              <w:t>E080 Servicios de Protección</w:t>
                            </w:r>
                          </w:p>
                        </w:txbxContent>
                      </wps:txbx>
                      <wps:bodyPr wrap="square" rtlCol="0">
                        <a:spAutoFit/>
                      </wps:bodyPr>
                    </wps:wsp>
                  </a:graphicData>
                </a:graphic>
                <wp14:sizeRelH relativeFrom="margin">
                  <wp14:pctWidth>0</wp14:pctWidth>
                </wp14:sizeRelH>
              </wp:anchor>
            </w:drawing>
          </mc:Choice>
          <mc:Fallback>
            <w:pict>
              <v:shapetype w14:anchorId="71DA77BB" id="_x0000_t202" coordsize="21600,21600" o:spt="202" path="m,l,21600r21600,l21600,xe">
                <v:stroke joinstyle="miter"/>
                <v:path gradientshapeok="t" o:connecttype="rect"/>
              </v:shapetype>
              <v:shape id="CuadroTexto 11" o:spid="_x0000_s1026" type="#_x0000_t202" style="position:absolute;left:0;text-align:left;margin-left:13.45pt;margin-top:111.4pt;width:422.4pt;height:3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" filled="f" stroked="f">
                <v:textbox style="mso-fit-shape-to-text:t">
                  <w:txbxContent>
                    <w:p w14:paraId="05FBDDE8" w14:textId="110607B0" w:rsidR="00DB6C44" w:rsidRPr="00806678" w:rsidRDefault="00DB6C44" w:rsidP="000E1BEC">
                      <w:pPr>
                        <w:pStyle w:val="TDC4"/>
                        <w:rPr>
                          <w:smallCaps w:val="0"/>
                          <w:color w:val="404040" w:themeColor="text1" w:themeTint="BF"/>
                          <w:sz w:val="56"/>
                          <w:szCs w:val="56"/>
                        </w:rPr>
                      </w:pPr>
                      <w:r w:rsidRPr="00806678">
                        <w:rPr>
                          <w:bCs/>
                          <w:color w:val="222222"/>
                          <w:sz w:val="56"/>
                          <w:szCs w:val="56"/>
                        </w:rPr>
                        <w:t>E080 Servicios de Protección</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3232" behindDoc="0" locked="0" layoutInCell="1" allowOverlap="1" wp14:anchorId="1C32889C" wp14:editId="07D10430">
                <wp:simplePos x="0" y="0"/>
                <wp:positionH relativeFrom="column">
                  <wp:posOffset>199228</wp:posOffset>
                </wp:positionH>
                <wp:positionV relativeFrom="paragraph">
                  <wp:posOffset>2788285</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1E26FFCD" w14:textId="6CE09A02" w:rsidR="00DB6C44" w:rsidRDefault="00DB6C44" w:rsidP="000E1BEC">
                            <w:pPr>
                              <w:pStyle w:val="TDC4"/>
                              <w:rPr>
                                <w:color w:val="404040" w:themeColor="text1" w:themeTint="BF"/>
                                <w:sz w:val="48"/>
                              </w:rPr>
                            </w:pPr>
                            <w:r>
                              <w:rPr>
                                <w:color w:val="404040" w:themeColor="text1" w:themeTint="BF"/>
                                <w:sz w:val="48"/>
                              </w:rPr>
                              <w:t>Secretaría de Seguridad Pública del Estado de Sinaloa</w:t>
                            </w:r>
                          </w:p>
                        </w:txbxContent>
                      </wps:txbx>
                      <wps:bodyPr wrap="square" rtlCol="0">
                        <a:spAutoFit/>
                      </wps:bodyPr>
                    </wps:wsp>
                  </a:graphicData>
                </a:graphic>
                <wp14:sizeRelH relativeFrom="margin">
                  <wp14:pctWidth>0</wp14:pctWidth>
                </wp14:sizeRelH>
              </wp:anchor>
            </w:drawing>
          </mc:Choice>
          <mc:Fallback>
            <w:pict>
              <v:shape w14:anchorId="1C32889C" id="_x0000_s1027" type="#_x0000_t202" style="position:absolute;left:0;text-align:left;margin-left:15.7pt;margin-top:219.55pt;width:411.8pt;height:31.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" filled="f" stroked="f">
                <v:textbox style="mso-fit-shape-to-text:t">
                  <w:txbxContent>
                    <w:p w14:paraId="1E26FFCD" w14:textId="6CE09A02" w:rsidR="00DB6C44" w:rsidRDefault="00DB6C44" w:rsidP="000E1BEC">
                      <w:pPr>
                        <w:pStyle w:val="TDC4"/>
                        <w:rPr>
                          <w:color w:val="404040" w:themeColor="text1" w:themeTint="BF"/>
                          <w:sz w:val="48"/>
                        </w:rPr>
                      </w:pPr>
                      <w:r>
                        <w:rPr>
                          <w:color w:val="404040" w:themeColor="text1" w:themeTint="BF"/>
                          <w:sz w:val="48"/>
                        </w:rPr>
                        <w:t>Secretaría de Seguridad Pública del Estado de Sinaloa</w:t>
                      </w:r>
                    </w:p>
                  </w:txbxContent>
                </v:textbox>
              </v:shape>
            </w:pict>
          </mc:Fallback>
        </mc:AlternateContent>
      </w:r>
      <w:r w:rsidR="000E1BEC">
        <w:rPr>
          <w:noProof/>
          <w:lang w:eastAsia="es-MX"/>
        </w:rPr>
        <mc:AlternateContent>
          <mc:Choice Requires="wps">
            <w:drawing>
              <wp:anchor distT="0" distB="0" distL="114300" distR="114300" simplePos="0" relativeHeight="251739136" behindDoc="0" locked="0" layoutInCell="1" allowOverlap="1" wp14:anchorId="060F121A" wp14:editId="50E53FF8">
                <wp:simplePos x="0" y="0"/>
                <wp:positionH relativeFrom="page">
                  <wp:posOffset>6390769</wp:posOffset>
                </wp:positionH>
                <wp:positionV relativeFrom="paragraph">
                  <wp:posOffset>7084535</wp:posOffset>
                </wp:positionV>
                <wp:extent cx="583054" cy="2227629"/>
                <wp:effectExtent l="0" t="3175" r="4445" b="4445"/>
                <wp:wrapNone/>
                <wp:docPr id="1749629770" name="Rectángulo 1749629770"/>
                <wp:cNvGraphicFramePr/>
                <a:graphic xmlns:a="http://schemas.openxmlformats.org/drawingml/2006/main">
                  <a:graphicData uri="http://schemas.microsoft.com/office/word/2010/wordprocessingShape">
                    <wps:wsp>
                      <wps:cNvSpPr/>
                      <wps:spPr>
                        <a:xfrm rot="16200000">
                          <a:off x="0" y="0"/>
                          <a:ext cx="583054" cy="2227629"/>
                        </a:xfrm>
                        <a:prstGeom prst="rect">
                          <a:avLst/>
                        </a:prstGeom>
                        <a:solidFill>
                          <a:schemeClr val="accent2">
                            <a:lumMod val="50000"/>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470B0" id="Rectángulo 1749629770" o:spid="_x0000_s1026" style="position:absolute;margin-left:503.2pt;margin-top:557.85pt;width:45.9pt;height:175.4pt;rotation:-90;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" fillcolor="#622423 [1605]" stroked="f" strokeweight="2pt">
                <v:fill opacity="6682f"/>
                <w10:wrap anchorx="page"/>
              </v:rect>
            </w:pict>
          </mc:Fallback>
        </mc:AlternateContent>
      </w:r>
      <w:r w:rsidR="000E1BEC"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184" behindDoc="0" locked="0" layoutInCell="1" allowOverlap="1" wp14:anchorId="37B2A03A" wp14:editId="428EF312">
                <wp:simplePos x="0" y="0"/>
                <wp:positionH relativeFrom="column">
                  <wp:posOffset>3810</wp:posOffset>
                </wp:positionH>
                <wp:positionV relativeFrom="paragraph">
                  <wp:posOffset>4457877</wp:posOffset>
                </wp:positionV>
                <wp:extent cx="5596255"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5596255" cy="400050"/>
                        </a:xfrm>
                        <a:prstGeom prst="rect">
                          <a:avLst/>
                        </a:prstGeom>
                        <a:noFill/>
                      </wps:spPr>
                      <wps:txbx>
                        <w:txbxContent>
                          <w:p w14:paraId="2A7CB97E" w14:textId="3AD721CF" w:rsidR="00DB6C44" w:rsidRPr="000E2936" w:rsidRDefault="00DB6C44" w:rsidP="000E1BEC">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0DE4D0B2" w14:textId="73352CC7" w:rsidR="00DB6C44" w:rsidRPr="000E2936" w:rsidRDefault="00DB6C44" w:rsidP="000E1BEC">
                            <w:pPr>
                              <w:pStyle w:val="TDC4"/>
                              <w:rPr>
                                <w:b w:val="0"/>
                                <w:smallCaps w:val="0"/>
                                <w:color w:val="404040" w:themeColor="text1" w:themeTint="BF"/>
                                <w:sz w:val="52"/>
                                <w:szCs w:val="50"/>
                              </w:rPr>
                            </w:pPr>
                            <w:r>
                              <w:rPr>
                                <w:color w:val="404040" w:themeColor="text1" w:themeTint="BF"/>
                                <w:sz w:val="52"/>
                                <w:szCs w:val="50"/>
                              </w:rPr>
                              <w:t>2025</w:t>
                            </w:r>
                          </w:p>
                        </w:txbxContent>
                      </wps:txbx>
                      <wps:bodyPr wrap="square" rtlCol="0">
                        <a:spAutoFit/>
                      </wps:bodyPr>
                    </wps:wsp>
                  </a:graphicData>
                </a:graphic>
                <wp14:sizeRelH relativeFrom="margin">
                  <wp14:pctWidth>0</wp14:pctWidth>
                </wp14:sizeRelH>
              </wp:anchor>
            </w:drawing>
          </mc:Choice>
          <mc:Fallback>
            <w:pict>
              <v:shape w14:anchorId="37B2A03A" id="_x0000_s1028" type="#_x0000_t202" style="position:absolute;left:0;text-align:left;margin-left:.3pt;margin-top:351pt;width:440.65pt;height:3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" filled="f" stroked="f">
                <v:textbox style="mso-fit-shape-to-text:t">
                  <w:txbxContent>
                    <w:p w14:paraId="2A7CB97E" w14:textId="3AD721CF" w:rsidR="00DB6C44" w:rsidRPr="000E2936" w:rsidRDefault="00DB6C44" w:rsidP="000E1BEC">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0DE4D0B2" w14:textId="73352CC7" w:rsidR="00DB6C44" w:rsidRPr="000E2936" w:rsidRDefault="00DB6C44" w:rsidP="000E1BEC">
                      <w:pPr>
                        <w:pStyle w:val="TDC4"/>
                        <w:rPr>
                          <w:b w:val="0"/>
                          <w:smallCaps w:val="0"/>
                          <w:color w:val="404040" w:themeColor="text1" w:themeTint="BF"/>
                          <w:sz w:val="52"/>
                          <w:szCs w:val="50"/>
                        </w:rPr>
                      </w:pPr>
                      <w:r>
                        <w:rPr>
                          <w:color w:val="404040" w:themeColor="text1" w:themeTint="BF"/>
                          <w:sz w:val="52"/>
                          <w:szCs w:val="50"/>
                        </w:rPr>
                        <w:t>2025</w:t>
                      </w:r>
                    </w:p>
                  </w:txbxContent>
                </v:textbox>
              </v:shape>
            </w:pict>
          </mc:Fallback>
        </mc:AlternateContent>
      </w:r>
      <w:r w:rsidR="000E1BEC"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6304" behindDoc="0" locked="0" layoutInCell="1" allowOverlap="1" wp14:anchorId="0D80D44F" wp14:editId="69E94707">
            <wp:simplePos x="0" y="0"/>
            <wp:positionH relativeFrom="column">
              <wp:posOffset>902970</wp:posOffset>
            </wp:positionH>
            <wp:positionV relativeFrom="paragraph">
              <wp:posOffset>6508647</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BEC">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2208" behindDoc="0" locked="0" layoutInCell="1" allowOverlap="1" wp14:anchorId="7B6337A9" wp14:editId="228C3B64">
                <wp:simplePos x="0" y="0"/>
                <wp:positionH relativeFrom="column">
                  <wp:posOffset>-1726784</wp:posOffset>
                </wp:positionH>
                <wp:positionV relativeFrom="paragraph">
                  <wp:posOffset>7908858</wp:posOffset>
                </wp:positionV>
                <wp:extent cx="6867591" cy="587375"/>
                <wp:effectExtent l="0" t="0" r="28575" b="22225"/>
                <wp:wrapNone/>
                <wp:docPr id="307169068" name="Rectángulo 15"/>
                <wp:cNvGraphicFramePr/>
                <a:graphic xmlns:a="http://schemas.openxmlformats.org/drawingml/2006/main">
                  <a:graphicData uri="http://schemas.microsoft.com/office/word/2010/wordprocessingShape">
                    <wps:wsp>
                      <wps:cNvSpPr/>
                      <wps:spPr>
                        <a:xfrm rot="10800000">
                          <a:off x="0" y="0"/>
                          <a:ext cx="6867591" cy="587375"/>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100000">
                              <a:srgbClr val="F6E6E6"/>
                            </a:gs>
                            <a:gs pos="66000">
                              <a:srgbClr val="C35855"/>
                            </a:gs>
                            <a:gs pos="32000">
                              <a:srgbClr val="632523"/>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9E2C07" id="Rectángulo 15" o:spid="_x0000_s1026" style="position:absolute;margin-left:-135.95pt;margin-top:622.75pt;width:540.75pt;height:46.25pt;rotation:180;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65099,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" path="m283196,l3165099,r,143510l,143510,283196,xe" fillcolor="black [3181]" strokecolor="white [3212]" strokeweight="1pt">
                <v:fill color2="#f6e6e6" rotate="t" angle="270" colors="0 black;20972f #632523;43254f #c35855;1 #f6e6e6" focus="100%" type="gradient"/>
                <v:path arrowok="t" o:connecttype="custom" o:connectlocs="614475,0;6867591,0;6867591,587375;0,587375;614475,0" o:connectangles="0,0,0,0,0"/>
              </v:shape>
            </w:pict>
          </mc:Fallback>
        </mc:AlternateContent>
      </w:r>
      <w:r w:rsidR="000E1BEC" w:rsidRPr="00681FF4">
        <w:rPr>
          <w:rFonts w:ascii="Montserrat" w:eastAsiaTheme="majorEastAsia" w:hAnsi="Montserrat" w:cstheme="majorBidi"/>
          <w:b/>
          <w:bCs/>
          <w:smallCaps/>
          <w:color w:val="651D32"/>
          <w:sz w:val="32"/>
          <w:szCs w:val="32"/>
          <w:lang w:eastAsia="es-MX"/>
        </w:rPr>
        <w:br w:type="page"/>
      </w:r>
    </w:p>
    <w:bookmarkEnd w:id="0"/>
    <w:p w14:paraId="3C769EAC" w14:textId="1F8CDEF7" w:rsidR="00AF6EF9"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7A5276C1" w14:textId="77777777" w:rsidR="00AC6305" w:rsidRPr="00AC6305" w:rsidRDefault="00AC6305" w:rsidP="00AC6305">
      <w:pPr>
        <w:rPr>
          <w:lang w:eastAsia="es-MX"/>
        </w:rPr>
      </w:pPr>
    </w:p>
    <w:p w14:paraId="2E5103B0" w14:textId="22333E55" w:rsidR="007351AD" w:rsidRDefault="006A6C99">
      <w:pPr>
        <w:pStyle w:val="TDC1"/>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230343889" w:history="1">
        <w:r w:rsidR="007351AD" w:rsidRPr="005E3012">
          <w:rPr>
            <w:rStyle w:val="Hipervnculo"/>
            <w:noProof/>
          </w:rPr>
          <w:t>Introducción</w:t>
        </w:r>
        <w:r w:rsidR="007351AD">
          <w:rPr>
            <w:noProof/>
            <w:webHidden/>
          </w:rPr>
          <w:tab/>
        </w:r>
        <w:r w:rsidR="007351AD">
          <w:rPr>
            <w:noProof/>
            <w:webHidden/>
          </w:rPr>
          <w:fldChar w:fldCharType="begin"/>
        </w:r>
        <w:r w:rsidR="007351AD">
          <w:rPr>
            <w:noProof/>
            <w:webHidden/>
          </w:rPr>
          <w:instrText xml:space="preserve"> PAGEREF _Toc230343889 \h </w:instrText>
        </w:r>
        <w:r w:rsidR="007351AD">
          <w:rPr>
            <w:noProof/>
            <w:webHidden/>
          </w:rPr>
        </w:r>
        <w:r w:rsidR="007351AD">
          <w:rPr>
            <w:noProof/>
            <w:webHidden/>
          </w:rPr>
          <w:fldChar w:fldCharType="separate"/>
        </w:r>
        <w:r w:rsidR="00FB6A57">
          <w:rPr>
            <w:noProof/>
            <w:webHidden/>
          </w:rPr>
          <w:t>2</w:t>
        </w:r>
        <w:r w:rsidR="007351AD">
          <w:rPr>
            <w:noProof/>
            <w:webHidden/>
          </w:rPr>
          <w:fldChar w:fldCharType="end"/>
        </w:r>
      </w:hyperlink>
    </w:p>
    <w:p w14:paraId="75074D54" w14:textId="29B5D85F" w:rsidR="007351AD" w:rsidRDefault="007351AD">
      <w:pPr>
        <w:pStyle w:val="TDC1"/>
        <w:rPr>
          <w:rFonts w:eastAsiaTheme="minorEastAsia" w:cstheme="minorBidi"/>
          <w:b w:val="0"/>
          <w:bCs w:val="0"/>
          <w:caps w:val="0"/>
          <w:noProof/>
          <w:kern w:val="2"/>
          <w:sz w:val="24"/>
          <w:szCs w:val="24"/>
          <w:lang w:val="es-ES" w:eastAsia="es-ES"/>
          <w14:ligatures w14:val="standardContextual"/>
        </w:rPr>
      </w:pPr>
      <w:hyperlink w:anchor="_Toc230343890" w:history="1">
        <w:r w:rsidRPr="005E3012">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5E3012">
          <w:rPr>
            <w:rStyle w:val="Hipervnculo"/>
            <w:rFonts w:cs="Times New Roman"/>
            <w:noProof/>
          </w:rPr>
          <w:t>Antecedentes</w:t>
        </w:r>
        <w:r>
          <w:rPr>
            <w:noProof/>
            <w:webHidden/>
          </w:rPr>
          <w:tab/>
        </w:r>
        <w:r>
          <w:rPr>
            <w:noProof/>
            <w:webHidden/>
          </w:rPr>
          <w:fldChar w:fldCharType="begin"/>
        </w:r>
        <w:r>
          <w:rPr>
            <w:noProof/>
            <w:webHidden/>
          </w:rPr>
          <w:instrText xml:space="preserve"> PAGEREF _Toc230343890 \h </w:instrText>
        </w:r>
        <w:r>
          <w:rPr>
            <w:noProof/>
            <w:webHidden/>
          </w:rPr>
        </w:r>
        <w:r>
          <w:rPr>
            <w:noProof/>
            <w:webHidden/>
          </w:rPr>
          <w:fldChar w:fldCharType="separate"/>
        </w:r>
        <w:r w:rsidR="00FB6A57">
          <w:rPr>
            <w:noProof/>
            <w:webHidden/>
          </w:rPr>
          <w:t>3</w:t>
        </w:r>
        <w:r>
          <w:rPr>
            <w:noProof/>
            <w:webHidden/>
          </w:rPr>
          <w:fldChar w:fldCharType="end"/>
        </w:r>
      </w:hyperlink>
    </w:p>
    <w:p w14:paraId="342E79EA" w14:textId="1EB0C42F" w:rsidR="007351AD" w:rsidRDefault="007351AD">
      <w:pPr>
        <w:pStyle w:val="TDC1"/>
        <w:rPr>
          <w:rFonts w:eastAsiaTheme="minorEastAsia" w:cstheme="minorBidi"/>
          <w:b w:val="0"/>
          <w:bCs w:val="0"/>
          <w:caps w:val="0"/>
          <w:noProof/>
          <w:kern w:val="2"/>
          <w:sz w:val="24"/>
          <w:szCs w:val="24"/>
          <w:lang w:val="es-ES" w:eastAsia="es-ES"/>
          <w14:ligatures w14:val="standardContextual"/>
        </w:rPr>
      </w:pPr>
      <w:hyperlink w:anchor="_Toc230343891" w:history="1">
        <w:r w:rsidRPr="005E3012">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5E3012">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_Toc230343891 \h </w:instrText>
        </w:r>
        <w:r>
          <w:rPr>
            <w:noProof/>
            <w:webHidden/>
          </w:rPr>
        </w:r>
        <w:r>
          <w:rPr>
            <w:noProof/>
            <w:webHidden/>
          </w:rPr>
          <w:fldChar w:fldCharType="separate"/>
        </w:r>
        <w:r w:rsidR="00FB6A57">
          <w:rPr>
            <w:noProof/>
            <w:webHidden/>
          </w:rPr>
          <w:t>6</w:t>
        </w:r>
        <w:r>
          <w:rPr>
            <w:noProof/>
            <w:webHidden/>
          </w:rPr>
          <w:fldChar w:fldCharType="end"/>
        </w:r>
      </w:hyperlink>
    </w:p>
    <w:p w14:paraId="7607DD25" w14:textId="3761417A" w:rsidR="007351AD" w:rsidRDefault="007351AD">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30343892" w:history="1">
        <w:r w:rsidRPr="005E3012">
          <w:rPr>
            <w:rStyle w:val="Hipervnculo"/>
            <w:noProof/>
          </w:rPr>
          <w:t>A)</w:t>
        </w:r>
        <w:r>
          <w:rPr>
            <w:rFonts w:eastAsiaTheme="minorEastAsia" w:cstheme="minorBidi"/>
            <w:smallCaps w:val="0"/>
            <w:noProof/>
            <w:kern w:val="2"/>
            <w:sz w:val="24"/>
            <w:szCs w:val="24"/>
            <w:lang w:val="es-ES" w:eastAsia="es-ES"/>
            <w14:ligatures w14:val="standardContextual"/>
          </w:rPr>
          <w:tab/>
        </w:r>
        <w:r w:rsidRPr="005E3012">
          <w:rPr>
            <w:rStyle w:val="Hipervnculo"/>
            <w:noProof/>
          </w:rPr>
          <w:t>Objetivo General</w:t>
        </w:r>
        <w:r>
          <w:rPr>
            <w:noProof/>
            <w:webHidden/>
          </w:rPr>
          <w:tab/>
        </w:r>
        <w:r>
          <w:rPr>
            <w:noProof/>
            <w:webHidden/>
          </w:rPr>
          <w:fldChar w:fldCharType="begin"/>
        </w:r>
        <w:r>
          <w:rPr>
            <w:noProof/>
            <w:webHidden/>
          </w:rPr>
          <w:instrText xml:space="preserve"> PAGEREF _Toc230343892 \h </w:instrText>
        </w:r>
        <w:r>
          <w:rPr>
            <w:noProof/>
            <w:webHidden/>
          </w:rPr>
        </w:r>
        <w:r>
          <w:rPr>
            <w:noProof/>
            <w:webHidden/>
          </w:rPr>
          <w:fldChar w:fldCharType="separate"/>
        </w:r>
        <w:r w:rsidR="00FB6A57">
          <w:rPr>
            <w:noProof/>
            <w:webHidden/>
          </w:rPr>
          <w:t>6</w:t>
        </w:r>
        <w:r>
          <w:rPr>
            <w:noProof/>
            <w:webHidden/>
          </w:rPr>
          <w:fldChar w:fldCharType="end"/>
        </w:r>
      </w:hyperlink>
    </w:p>
    <w:p w14:paraId="26BBDE29" w14:textId="5D094B15" w:rsidR="007351AD" w:rsidRDefault="007351AD">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30343893" w:history="1">
        <w:r w:rsidRPr="005E3012">
          <w:rPr>
            <w:rStyle w:val="Hipervnculo"/>
            <w:noProof/>
          </w:rPr>
          <w:t>B)</w:t>
        </w:r>
        <w:r>
          <w:rPr>
            <w:rFonts w:eastAsiaTheme="minorEastAsia" w:cstheme="minorBidi"/>
            <w:smallCaps w:val="0"/>
            <w:noProof/>
            <w:kern w:val="2"/>
            <w:sz w:val="24"/>
            <w:szCs w:val="24"/>
            <w:lang w:val="es-ES" w:eastAsia="es-ES"/>
            <w14:ligatures w14:val="standardContextual"/>
          </w:rPr>
          <w:tab/>
        </w:r>
        <w:r w:rsidRPr="005E3012">
          <w:rPr>
            <w:rStyle w:val="Hipervnculo"/>
            <w:noProof/>
          </w:rPr>
          <w:t>Objetivo Específicos</w:t>
        </w:r>
        <w:r>
          <w:rPr>
            <w:noProof/>
            <w:webHidden/>
          </w:rPr>
          <w:tab/>
        </w:r>
        <w:r>
          <w:rPr>
            <w:noProof/>
            <w:webHidden/>
          </w:rPr>
          <w:fldChar w:fldCharType="begin"/>
        </w:r>
        <w:r>
          <w:rPr>
            <w:noProof/>
            <w:webHidden/>
          </w:rPr>
          <w:instrText xml:space="preserve"> PAGEREF _Toc230343893 \h </w:instrText>
        </w:r>
        <w:r>
          <w:rPr>
            <w:noProof/>
            <w:webHidden/>
          </w:rPr>
        </w:r>
        <w:r>
          <w:rPr>
            <w:noProof/>
            <w:webHidden/>
          </w:rPr>
          <w:fldChar w:fldCharType="separate"/>
        </w:r>
        <w:r w:rsidR="00FB6A57">
          <w:rPr>
            <w:noProof/>
            <w:webHidden/>
          </w:rPr>
          <w:t>6</w:t>
        </w:r>
        <w:r>
          <w:rPr>
            <w:noProof/>
            <w:webHidden/>
          </w:rPr>
          <w:fldChar w:fldCharType="end"/>
        </w:r>
      </w:hyperlink>
    </w:p>
    <w:p w14:paraId="10469F58" w14:textId="2D34161D" w:rsidR="007351AD" w:rsidRDefault="007351AD">
      <w:pPr>
        <w:pStyle w:val="TDC1"/>
        <w:rPr>
          <w:rFonts w:eastAsiaTheme="minorEastAsia" w:cstheme="minorBidi"/>
          <w:b w:val="0"/>
          <w:bCs w:val="0"/>
          <w:caps w:val="0"/>
          <w:noProof/>
          <w:kern w:val="2"/>
          <w:sz w:val="24"/>
          <w:szCs w:val="24"/>
          <w:lang w:val="es-ES" w:eastAsia="es-ES"/>
          <w14:ligatures w14:val="standardContextual"/>
        </w:rPr>
      </w:pPr>
      <w:hyperlink w:anchor="_Toc230343894" w:history="1">
        <w:r w:rsidRPr="005E3012">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5E3012">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_Toc230343894 \h </w:instrText>
        </w:r>
        <w:r>
          <w:rPr>
            <w:noProof/>
            <w:webHidden/>
          </w:rPr>
        </w:r>
        <w:r>
          <w:rPr>
            <w:noProof/>
            <w:webHidden/>
          </w:rPr>
          <w:fldChar w:fldCharType="separate"/>
        </w:r>
        <w:r w:rsidR="00FB6A57">
          <w:rPr>
            <w:noProof/>
            <w:webHidden/>
          </w:rPr>
          <w:t>7</w:t>
        </w:r>
        <w:r>
          <w:rPr>
            <w:noProof/>
            <w:webHidden/>
          </w:rPr>
          <w:fldChar w:fldCharType="end"/>
        </w:r>
      </w:hyperlink>
    </w:p>
    <w:p w14:paraId="005B9B49" w14:textId="562F4F7B" w:rsidR="007351AD" w:rsidRDefault="007351AD">
      <w:pPr>
        <w:pStyle w:val="TDC1"/>
        <w:rPr>
          <w:rFonts w:eastAsiaTheme="minorEastAsia" w:cstheme="minorBidi"/>
          <w:b w:val="0"/>
          <w:bCs w:val="0"/>
          <w:caps w:val="0"/>
          <w:noProof/>
          <w:kern w:val="2"/>
          <w:sz w:val="24"/>
          <w:szCs w:val="24"/>
          <w:lang w:val="es-ES" w:eastAsia="es-ES"/>
          <w14:ligatures w14:val="standardContextual"/>
        </w:rPr>
      </w:pPr>
      <w:hyperlink w:anchor="_Toc230343895" w:history="1">
        <w:r w:rsidRPr="005E3012">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5E3012">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_Toc230343895 \h </w:instrText>
        </w:r>
        <w:r>
          <w:rPr>
            <w:noProof/>
            <w:webHidden/>
          </w:rPr>
        </w:r>
        <w:r>
          <w:rPr>
            <w:noProof/>
            <w:webHidden/>
          </w:rPr>
          <w:fldChar w:fldCharType="separate"/>
        </w:r>
        <w:r w:rsidR="00FB6A57">
          <w:rPr>
            <w:noProof/>
            <w:webHidden/>
          </w:rPr>
          <w:t>23</w:t>
        </w:r>
        <w:r>
          <w:rPr>
            <w:noProof/>
            <w:webHidden/>
          </w:rPr>
          <w:fldChar w:fldCharType="end"/>
        </w:r>
      </w:hyperlink>
    </w:p>
    <w:p w14:paraId="5560E85B" w14:textId="27662A29" w:rsidR="007351AD" w:rsidRDefault="007351AD">
      <w:pPr>
        <w:pStyle w:val="TDC1"/>
        <w:rPr>
          <w:rFonts w:eastAsiaTheme="minorEastAsia" w:cstheme="minorBidi"/>
          <w:b w:val="0"/>
          <w:bCs w:val="0"/>
          <w:caps w:val="0"/>
          <w:noProof/>
          <w:kern w:val="2"/>
          <w:sz w:val="24"/>
          <w:szCs w:val="24"/>
          <w:lang w:val="es-ES" w:eastAsia="es-ES"/>
          <w14:ligatures w14:val="standardContextual"/>
        </w:rPr>
      </w:pPr>
      <w:hyperlink w:anchor="_Toc230343896" w:history="1">
        <w:r w:rsidRPr="005E3012">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5E3012">
          <w:rPr>
            <w:rStyle w:val="Hipervnculo"/>
            <w:rFonts w:cs="Times New Roman"/>
            <w:noProof/>
          </w:rPr>
          <w:t>Anexos</w:t>
        </w:r>
        <w:r>
          <w:rPr>
            <w:noProof/>
            <w:webHidden/>
          </w:rPr>
          <w:tab/>
        </w:r>
        <w:r>
          <w:rPr>
            <w:noProof/>
            <w:webHidden/>
          </w:rPr>
          <w:fldChar w:fldCharType="begin"/>
        </w:r>
        <w:r>
          <w:rPr>
            <w:noProof/>
            <w:webHidden/>
          </w:rPr>
          <w:instrText xml:space="preserve"> PAGEREF _Toc230343896 \h </w:instrText>
        </w:r>
        <w:r>
          <w:rPr>
            <w:noProof/>
            <w:webHidden/>
          </w:rPr>
        </w:r>
        <w:r>
          <w:rPr>
            <w:noProof/>
            <w:webHidden/>
          </w:rPr>
          <w:fldChar w:fldCharType="separate"/>
        </w:r>
        <w:r w:rsidR="00FB6A57">
          <w:rPr>
            <w:noProof/>
            <w:webHidden/>
          </w:rPr>
          <w:t>24</w:t>
        </w:r>
        <w:r>
          <w:rPr>
            <w:noProof/>
            <w:webHidden/>
          </w:rPr>
          <w:fldChar w:fldCharType="end"/>
        </w:r>
      </w:hyperlink>
    </w:p>
    <w:p w14:paraId="01BEC4AE" w14:textId="6FDD78F0" w:rsidR="007351AD" w:rsidRDefault="007351A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30343897" w:history="1">
        <w:r w:rsidRPr="005E3012">
          <w:rPr>
            <w:rStyle w:val="Hipervnculo"/>
            <w:noProof/>
            <w:lang w:val="es-ES"/>
          </w:rPr>
          <w:t>Anexo I</w:t>
        </w:r>
        <w:r>
          <w:rPr>
            <w:noProof/>
            <w:webHidden/>
          </w:rPr>
          <w:tab/>
        </w:r>
        <w:r>
          <w:rPr>
            <w:noProof/>
            <w:webHidden/>
          </w:rPr>
          <w:fldChar w:fldCharType="begin"/>
        </w:r>
        <w:r>
          <w:rPr>
            <w:noProof/>
            <w:webHidden/>
          </w:rPr>
          <w:instrText xml:space="preserve"> PAGEREF _Toc230343897 \h </w:instrText>
        </w:r>
        <w:r>
          <w:rPr>
            <w:noProof/>
            <w:webHidden/>
          </w:rPr>
        </w:r>
        <w:r>
          <w:rPr>
            <w:noProof/>
            <w:webHidden/>
          </w:rPr>
          <w:fldChar w:fldCharType="separate"/>
        </w:r>
        <w:r w:rsidR="00FB6A57">
          <w:rPr>
            <w:noProof/>
            <w:webHidden/>
          </w:rPr>
          <w:t>26</w:t>
        </w:r>
        <w:r>
          <w:rPr>
            <w:noProof/>
            <w:webHidden/>
          </w:rPr>
          <w:fldChar w:fldCharType="end"/>
        </w:r>
      </w:hyperlink>
    </w:p>
    <w:p w14:paraId="0E8BEC01" w14:textId="1EE282E3" w:rsidR="007351AD" w:rsidRDefault="007351A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30343898" w:history="1">
        <w:r w:rsidRPr="005E3012">
          <w:rPr>
            <w:rStyle w:val="Hipervnculo"/>
            <w:noProof/>
            <w:lang w:val="es-ES"/>
          </w:rPr>
          <w:t>Anexo II</w:t>
        </w:r>
        <w:r>
          <w:rPr>
            <w:noProof/>
            <w:webHidden/>
          </w:rPr>
          <w:tab/>
        </w:r>
        <w:r>
          <w:rPr>
            <w:noProof/>
            <w:webHidden/>
          </w:rPr>
          <w:fldChar w:fldCharType="begin"/>
        </w:r>
        <w:r>
          <w:rPr>
            <w:noProof/>
            <w:webHidden/>
          </w:rPr>
          <w:instrText xml:space="preserve"> PAGEREF _Toc230343898 \h </w:instrText>
        </w:r>
        <w:r>
          <w:rPr>
            <w:noProof/>
            <w:webHidden/>
          </w:rPr>
        </w:r>
        <w:r>
          <w:rPr>
            <w:noProof/>
            <w:webHidden/>
          </w:rPr>
          <w:fldChar w:fldCharType="separate"/>
        </w:r>
        <w:r w:rsidR="00FB6A57">
          <w:rPr>
            <w:noProof/>
            <w:webHidden/>
          </w:rPr>
          <w:t>26</w:t>
        </w:r>
        <w:r>
          <w:rPr>
            <w:noProof/>
            <w:webHidden/>
          </w:rPr>
          <w:fldChar w:fldCharType="end"/>
        </w:r>
      </w:hyperlink>
    </w:p>
    <w:p w14:paraId="28E99CF6" w14:textId="66052F9A" w:rsidR="007351AD" w:rsidRDefault="007351A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30343899" w:history="1">
        <w:r w:rsidRPr="005E3012">
          <w:rPr>
            <w:rStyle w:val="Hipervnculo"/>
            <w:noProof/>
            <w:lang w:val="es-ES"/>
          </w:rPr>
          <w:t>Anexo V</w:t>
        </w:r>
        <w:r>
          <w:rPr>
            <w:noProof/>
            <w:webHidden/>
          </w:rPr>
          <w:tab/>
        </w:r>
        <w:r>
          <w:rPr>
            <w:noProof/>
            <w:webHidden/>
          </w:rPr>
          <w:fldChar w:fldCharType="begin"/>
        </w:r>
        <w:r>
          <w:rPr>
            <w:noProof/>
            <w:webHidden/>
          </w:rPr>
          <w:instrText xml:space="preserve"> PAGEREF _Toc230343899 \h </w:instrText>
        </w:r>
        <w:r>
          <w:rPr>
            <w:noProof/>
            <w:webHidden/>
          </w:rPr>
        </w:r>
        <w:r>
          <w:rPr>
            <w:noProof/>
            <w:webHidden/>
          </w:rPr>
          <w:fldChar w:fldCharType="separate"/>
        </w:r>
        <w:r w:rsidR="00FB6A57">
          <w:rPr>
            <w:noProof/>
            <w:webHidden/>
          </w:rPr>
          <w:t>27</w:t>
        </w:r>
        <w:r>
          <w:rPr>
            <w:noProof/>
            <w:webHidden/>
          </w:rPr>
          <w:fldChar w:fldCharType="end"/>
        </w:r>
      </w:hyperlink>
    </w:p>
    <w:p w14:paraId="64D6B846" w14:textId="2537557F"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93F11FD" w:rsidR="000022AA" w:rsidRDefault="000022AA" w:rsidP="000022AA">
      <w:pPr>
        <w:tabs>
          <w:tab w:val="left" w:pos="7037"/>
        </w:tabs>
        <w:rPr>
          <w:b/>
          <w:bCs/>
        </w:rPr>
      </w:pPr>
      <w:r>
        <w:rPr>
          <w:b/>
          <w:bCs/>
        </w:rPr>
        <w:tab/>
      </w:r>
    </w:p>
    <w:p w14:paraId="5971E3F3" w14:textId="0142C2FD" w:rsidR="002A1A0C" w:rsidRPr="000022AA" w:rsidRDefault="000022AA" w:rsidP="000022AA">
      <w:pPr>
        <w:tabs>
          <w:tab w:val="left" w:pos="7037"/>
        </w:tabs>
        <w:sectPr w:rsidR="002A1A0C" w:rsidRPr="000022AA" w:rsidSect="001E637C">
          <w:headerReference w:type="first" r:id="rId14"/>
          <w:footerReference w:type="first" r:id="rId15"/>
          <w:pgSz w:w="12240" w:h="15840" w:code="1"/>
          <w:pgMar w:top="1661" w:right="1701" w:bottom="1134" w:left="1701" w:header="709" w:footer="1117" w:gutter="0"/>
          <w:pgNumType w:start="1"/>
          <w:cols w:space="708"/>
          <w:titlePg/>
          <w:docGrid w:linePitch="360"/>
        </w:sectPr>
      </w:pPr>
      <w:r>
        <w:tab/>
      </w:r>
    </w:p>
    <w:p w14:paraId="11615601" w14:textId="77777777" w:rsidR="00A07033" w:rsidRDefault="00A07033" w:rsidP="00A07033">
      <w:pPr>
        <w:pStyle w:val="Ttulo1"/>
      </w:pPr>
      <w:bookmarkStart w:id="1" w:name="_Toc180142928"/>
      <w:bookmarkStart w:id="2" w:name="_Toc209004233"/>
      <w:bookmarkStart w:id="3" w:name="_Toc230343889"/>
      <w:bookmarkStart w:id="4" w:name="_Toc85545392"/>
      <w:bookmarkStart w:id="5" w:name="_Toc85545439"/>
      <w:r w:rsidRPr="00671195">
        <w:lastRenderedPageBreak/>
        <w:t>Introducción</w:t>
      </w:r>
      <w:bookmarkEnd w:id="1"/>
      <w:bookmarkEnd w:id="2"/>
      <w:bookmarkEnd w:id="3"/>
    </w:p>
    <w:p w14:paraId="5E2D13B7" w14:textId="77777777" w:rsidR="00A07033" w:rsidRDefault="00A07033" w:rsidP="00A07033">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2025.</w:t>
      </w:r>
    </w:p>
    <w:p w14:paraId="025A4BE5" w14:textId="788CA7B1" w:rsidR="00A07033" w:rsidRDefault="00A07033" w:rsidP="00A07033">
      <w:r w:rsidRPr="00EF6D95">
        <w:t xml:space="preserve">La Evaluación de </w:t>
      </w:r>
      <w:r>
        <w:t>Desempeño</w:t>
      </w:r>
      <w:r w:rsidRPr="00EF6D95">
        <w:t xml:space="preserve"> </w:t>
      </w:r>
      <w:r w:rsidR="0027783C">
        <w:rPr>
          <w:lang w:val="es-ES"/>
        </w:rPr>
        <w:t>2025</w:t>
      </w:r>
      <w:r>
        <w:t xml:space="preserve"> al p</w:t>
      </w:r>
      <w:r w:rsidRPr="00EF6D95">
        <w:t>rograma</w:t>
      </w:r>
      <w:r>
        <w:t>/proyecto</w:t>
      </w:r>
      <w:r w:rsidRPr="00EF6D95">
        <w:t xml:space="preserve"> </w:t>
      </w:r>
      <w:r w:rsidR="0027783C">
        <w:rPr>
          <w:i/>
          <w:lang w:val="es-ES"/>
        </w:rPr>
        <w:t>E080 Servicios de Protección</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D1E3FB2" w14:textId="4B862E46" w:rsidR="00A07033" w:rsidRDefault="00A07033" w:rsidP="00A07033">
      <w:r>
        <w:t>La evaluación fue realizada con información d</w:t>
      </w:r>
      <w:r w:rsidR="0027783C">
        <w:t>e gabinete proporcionada por Secretaría de Seguridad Pública</w:t>
      </w:r>
      <w:r>
        <w:t>, la cual consiste en información operativa, documentación normativa, para complementar la documentación entregada.</w:t>
      </w:r>
    </w:p>
    <w:p w14:paraId="6C7E6FA6" w14:textId="3F93403D" w:rsidR="00A07033" w:rsidRDefault="00A07033" w:rsidP="00A07033">
      <w:r>
        <w:t>El propósito del PAE 2025 es evaluar los fondos y programas presupuestarios del ejercicio fiscal 2024</w:t>
      </w:r>
      <w:r w:rsidRPr="00EF6D95">
        <w:t xml:space="preserve"> y 202</w:t>
      </w:r>
      <w:r>
        <w:t>5</w:t>
      </w:r>
      <w:r w:rsidRPr="00EF6D95">
        <w:t xml:space="preserve">, entre los que destaca la Evaluación de </w:t>
      </w:r>
      <w:r>
        <w:t>Desempeño</w:t>
      </w:r>
      <w:r w:rsidRPr="00EF6D95">
        <w:t xml:space="preserve"> del programa</w:t>
      </w:r>
      <w:r>
        <w:t>/proyecto</w:t>
      </w:r>
      <w:r w:rsidRPr="00EF6D95">
        <w:t xml:space="preserve"> </w:t>
      </w:r>
      <w:r w:rsidR="0027783C">
        <w:rPr>
          <w:lang w:val="es-ES"/>
        </w:rPr>
        <w:t>E080 Servicios de Protección.</w:t>
      </w:r>
    </w:p>
    <w:p w14:paraId="48267F3F" w14:textId="12A9433E" w:rsidR="00A07033" w:rsidRDefault="00A07033" w:rsidP="00A07033">
      <w:pPr>
        <w:rPr>
          <w:highlight w:val="yellow"/>
        </w:rPr>
      </w:pPr>
      <w:r>
        <w:t xml:space="preserve">El presente documento constituye la evaluación del programa/proyecto antes mencionado, para el ejercicio fiscal </w:t>
      </w:r>
      <w:r w:rsidR="00C42EB3">
        <w:t>2025</w:t>
      </w:r>
      <w:r>
        <w:t xml:space="preserve">, realizado conforme a los TdR establecidos por el Gobierno del Estado de Sinaloa y que corresponden a los emitidos por la </w:t>
      </w:r>
      <w:r w:rsidRPr="00772E75">
        <w:t>Unidad de Evaluación del Desempeño de SHCP</w:t>
      </w:r>
      <w:r>
        <w:t>.</w:t>
      </w:r>
      <w:r>
        <w:rPr>
          <w:highlight w:val="yellow"/>
        </w:rPr>
        <w:br w:type="page"/>
      </w:r>
    </w:p>
    <w:p w14:paraId="559FE09D" w14:textId="28FE8AFB" w:rsidR="00DE60A6" w:rsidRPr="00EB15D6" w:rsidRDefault="00DE60A6" w:rsidP="00B70784">
      <w:r w:rsidRPr="00EB15D6">
        <w:rPr>
          <w:noProof/>
          <w:lang w:eastAsia="es-MX"/>
        </w:rPr>
        <w:lastRenderedPageBreak/>
        <mc:AlternateContent>
          <mc:Choice Requires="wps">
            <w:drawing>
              <wp:inline distT="0" distB="0" distL="0" distR="0" wp14:anchorId="4B3303F3" wp14:editId="569F99E9">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19BEE863" w14:textId="77777777" w:rsidR="00DB6C44" w:rsidRPr="009A0B69" w:rsidRDefault="00DB6C44" w:rsidP="009A0B69">
                            <w:pPr>
                              <w:pStyle w:val="Ttulo1"/>
                              <w:numPr>
                                <w:ilvl w:val="0"/>
                                <w:numId w:val="17"/>
                              </w:numPr>
                              <w:jc w:val="left"/>
                              <w:rPr>
                                <w:rFonts w:cs="Times New Roman"/>
                                <w:szCs w:val="22"/>
                              </w:rPr>
                            </w:pPr>
                            <w:bookmarkStart w:id="6" w:name="_Toc230343890"/>
                            <w:r w:rsidRPr="009A0B69">
                              <w:rPr>
                                <w:rFonts w:cs="Times New Roman"/>
                                <w:szCs w:val="22"/>
                              </w:rPr>
                              <w:t>Antecedentes</w:t>
                            </w:r>
                            <w:bookmarkEnd w:id="6"/>
                          </w:p>
                        </w:txbxContent>
                      </wps:txbx>
                      <wps:bodyPr rot="0" vert="horz" wrap="square" lIns="91440" tIns="45720" rIns="91440" bIns="45720" anchor="ctr" anchorCtr="0">
                        <a:noAutofit/>
                      </wps:bodyPr>
                    </wps:wsp>
                  </a:graphicData>
                </a:graphic>
              </wp:inline>
            </w:drawing>
          </mc:Choice>
          <mc:Fallback>
            <w:pict>
              <v:shape w14:anchorId="4B3303F3"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19BEE863" w14:textId="77777777" w:rsidR="00DB6C44" w:rsidRPr="009A0B69" w:rsidRDefault="00DB6C44" w:rsidP="009A0B69">
                      <w:pPr>
                        <w:pStyle w:val="Ttulo1"/>
                        <w:numPr>
                          <w:ilvl w:val="0"/>
                          <w:numId w:val="17"/>
                        </w:numPr>
                        <w:jc w:val="left"/>
                        <w:rPr>
                          <w:rFonts w:cs="Times New Roman"/>
                          <w:szCs w:val="22"/>
                        </w:rPr>
                      </w:pPr>
                      <w:bookmarkStart w:id="7" w:name="_Toc230343890"/>
                      <w:r w:rsidRPr="009A0B69">
                        <w:rPr>
                          <w:rFonts w:cs="Times New Roman"/>
                          <w:szCs w:val="22"/>
                        </w:rPr>
                        <w:t>Antecedentes</w:t>
                      </w:r>
                      <w:bookmarkEnd w:id="7"/>
                    </w:p>
                  </w:txbxContent>
                </v:textbox>
                <w10:anchorlock/>
              </v:shape>
            </w:pict>
          </mc:Fallback>
        </mc:AlternateContent>
      </w:r>
    </w:p>
    <w:p w14:paraId="16B266DE" w14:textId="324A5D91" w:rsidR="000112BB" w:rsidRDefault="000112BB" w:rsidP="000112BB">
      <w:r>
        <w:t>La actual Dirección de Servicios de Protección, dependiente de la Secretaría de Seguridad Pública</w:t>
      </w:r>
      <w:r w:rsidR="00EA6A2C">
        <w:t xml:space="preserve"> </w:t>
      </w:r>
      <w:r>
        <w:t xml:space="preserve">del Estado de Sinaloa, tiene su </w:t>
      </w:r>
      <w:r w:rsidR="00EA6A2C">
        <w:t xml:space="preserve">objetivo </w:t>
      </w:r>
      <w:r>
        <w:t>principal en la ley Orgánica de la Procuraduría General de Justicia del Estado, la cual fue publicada el día 13 de mayo de 1992, en el Periódico Oficial del Estado de Sinaloa, con el nombre de Seguridad Agropecuaria Regional, pidiéndose utilizar indistintamente su denominación o las siglas “segar”</w:t>
      </w:r>
      <w:r w:rsidR="00EA6A2C">
        <w:t>.</w:t>
      </w:r>
    </w:p>
    <w:p w14:paraId="6EF4CB4B" w14:textId="7C718C0B" w:rsidR="000112BB" w:rsidRDefault="000112BB" w:rsidP="000112BB">
      <w:r>
        <w:t>El citado decreto menciona las facultades y obligaciones de la Dirección de Seguridad Agropecuaria Regional que consiste en la Protección para garantizar la tranquilidad en la operación y funcionamiento de estas agroindustrias, fortalecer la seguridad de las empresas privadas.</w:t>
      </w:r>
    </w:p>
    <w:p w14:paraId="58FB5A4D" w14:textId="51507232" w:rsidR="000112BB" w:rsidRDefault="000112BB" w:rsidP="000112BB">
      <w:r>
        <w:t>El primero de enero de 1993, en el Decreto número uno, publicado en el Periódico Oficial del Estado de Sinaloa, donde se crea la Secretaría de Educación Ciudadana, estando integrada por direcciones, quedando “segar” dentro de la Dirección de Servicios Especializados de Seguridad. Los cuerpos de Seguridad Pública. A fines de 1992, dedicaban gran parte de sus recursos humanos a brindar Servicios de Seguridad Privada a empresas de diversos giros, lo cual, reducía al personal dedicado a la vigilancia pública.</w:t>
      </w:r>
    </w:p>
    <w:p w14:paraId="149D63B5" w14:textId="05381DED" w:rsidR="00B0524C" w:rsidRPr="00EA6A2C" w:rsidRDefault="00B0524C" w:rsidP="00B0524C">
      <w:r w:rsidRPr="00EA6A2C">
        <w:t>En 1994, se logra un CONVENIO DE COORDIN</w:t>
      </w:r>
      <w:r w:rsidR="00B014B2" w:rsidRPr="00EA6A2C">
        <w:t>ACIÓN DE MATERIA DE SEGURIDAD PÚ</w:t>
      </w:r>
      <w:r w:rsidRPr="00EA6A2C">
        <w:t>BLICA CON EL GOBIERNO DEL ESTADO DE SINALOA Y LOS AYUNTAMIENTOS INTEGRANTES EN EL ESTADO y se crea una POLICÍA ESPECIALIZADA, que se evoca por separado a la seguridad comercial, bancaria, industrial y agropecuaria, con conocimientos y sistemas de operación, diseñados específicamente para cada caso y con medidas de control especializadas, dándose la actividad y prestación del SERVICIO REMUNERADO de la POLICÍA PREVENTIVA AUXILIAR en sus diferentes modalidades.</w:t>
      </w:r>
    </w:p>
    <w:p w14:paraId="2177A060" w14:textId="684EFB97" w:rsidR="00B0524C" w:rsidRPr="00EA6A2C" w:rsidRDefault="00B0524C" w:rsidP="00B0524C">
      <w:r w:rsidRPr="00EA6A2C">
        <w:t>En 1999, deja de ser “SECRETARIA DE PROTECCIÓN CIUDADANA” y se convierte en “</w:t>
      </w:r>
      <w:r w:rsidR="00B014B2" w:rsidRPr="00EA6A2C">
        <w:t>SECRETARÍA DE SEGURIDAD PÚ</w:t>
      </w:r>
      <w:r w:rsidRPr="00EA6A2C">
        <w:t>BLICA”.</w:t>
      </w:r>
    </w:p>
    <w:p w14:paraId="71AF2773" w14:textId="7FDEC91B" w:rsidR="00B0524C" w:rsidRPr="00EA6A2C" w:rsidRDefault="00B0524C" w:rsidP="00B0524C">
      <w:r w:rsidRPr="00EA6A2C">
        <w:t>En el 2000, se publica, en el artículo 3º del reglamento interior de la Secretaria de Segu</w:t>
      </w:r>
      <w:r w:rsidR="00B014B2" w:rsidRPr="00EA6A2C">
        <w:t>ridad Pú</w:t>
      </w:r>
      <w:r w:rsidRPr="00EA6A2C">
        <w:t xml:space="preserve">blica a </w:t>
      </w:r>
      <w:r w:rsidR="00B014B2" w:rsidRPr="00EA6A2C">
        <w:t>la DIRECCIÓN</w:t>
      </w:r>
      <w:r w:rsidRPr="00EA6A2C">
        <w:t xml:space="preserve"> DE SERVICIOS DE</w:t>
      </w:r>
      <w:r w:rsidR="00B014B2" w:rsidRPr="00EA6A2C">
        <w:t xml:space="preserve"> PROTECCIÓN como un área de la Secretaría</w:t>
      </w:r>
      <w:r w:rsidRPr="00EA6A2C">
        <w:t>, así mismo se dan en su artículo 19 las atribuciones que le corresponden.</w:t>
      </w:r>
    </w:p>
    <w:p w14:paraId="20D1BC12" w14:textId="065A4599" w:rsidR="00B0524C" w:rsidRPr="00EA6A2C" w:rsidRDefault="00B0524C" w:rsidP="00B0524C">
      <w:r w:rsidRPr="00EA6A2C">
        <w:t xml:space="preserve">En el de 2001 se contempla a la </w:t>
      </w:r>
      <w:r w:rsidR="00B014B2" w:rsidRPr="00EA6A2C">
        <w:t>Secretarí</w:t>
      </w:r>
      <w:r w:rsidRPr="00EA6A2C">
        <w:t>a</w:t>
      </w:r>
      <w:r w:rsidR="00B014B2" w:rsidRPr="00EA6A2C">
        <w:t xml:space="preserve"> de Seguridad Pú</w:t>
      </w:r>
      <w:r w:rsidRPr="00EA6A2C">
        <w:t xml:space="preserve">blica como una autoridad, señalándose las obligaciones conjuntas para prevenir la comisión de los delitos mediante la estrecha coordinación entre todas las autoridades y los sectores que la integran así mismo regula los servicios privados de seguridad y señalando, además,  que podrá prestar servicios de seguridad en todas las modalidades previstas, siempre  y cuando sea petición de la organización legalmente constituida a la que </w:t>
      </w:r>
      <w:r w:rsidRPr="00EA6A2C">
        <w:lastRenderedPageBreak/>
        <w:t xml:space="preserve">pertenezca la persona o el propietario de lugares, establecimientos, bienes muebles, fondos y valores. </w:t>
      </w:r>
    </w:p>
    <w:p w14:paraId="24D34240" w14:textId="132C0FF4" w:rsidR="00B0524C" w:rsidRDefault="00B0524C" w:rsidP="00B0524C">
      <w:r>
        <w:t xml:space="preserve">En el 2001 debido a la demanda y necesidad de esta clase de </w:t>
      </w:r>
      <w:r w:rsidR="00B014B2">
        <w:t>servicios se</w:t>
      </w:r>
      <w:r>
        <w:t xml:space="preserve"> lleva a cabo la apertura de nuevas oficinas de la Dirección de Servicios de Protección en Zona Norte (Los Mochis) y Zona Sur (Mazatlán).</w:t>
      </w:r>
    </w:p>
    <w:p w14:paraId="57A168D7" w14:textId="47B35C06" w:rsidR="00B0524C" w:rsidRDefault="00B0524C" w:rsidP="00B0524C">
      <w:r w:rsidRPr="005C517C">
        <w:t xml:space="preserve">En fecha 15 de julio del 2005, se </w:t>
      </w:r>
      <w:r w:rsidR="005216F8" w:rsidRPr="005C517C">
        <w:t>publicó</w:t>
      </w:r>
      <w:r>
        <w:t xml:space="preserve"> </w:t>
      </w:r>
      <w:r w:rsidRPr="005C517C">
        <w:t>los Lineamientos Generales para Regular los Servicios de Protección Especializada de la Secretaría de Seguridad Pública.</w:t>
      </w:r>
    </w:p>
    <w:p w14:paraId="3C8A3437" w14:textId="1327DC46" w:rsidR="00B0524C" w:rsidRPr="005C517C" w:rsidRDefault="00B0524C" w:rsidP="00B0524C">
      <w:r w:rsidRPr="005C517C">
        <w:t xml:space="preserve">En fecha 12 de </w:t>
      </w:r>
      <w:r w:rsidR="005216F8" w:rsidRPr="005C517C">
        <w:t>agosto</w:t>
      </w:r>
      <w:r w:rsidRPr="005C517C">
        <w:t xml:space="preserve"> del 2005, se </w:t>
      </w:r>
      <w:r w:rsidR="005216F8" w:rsidRPr="005C517C">
        <w:t>publicó</w:t>
      </w:r>
      <w:r w:rsidRPr="005C517C">
        <w:t xml:space="preserve"> las reformas y adiciones y derogaciones a diversas disposiciones del Reglamento Orgánico de la Administración Pública Estatal de Sinaloa, del Reglamento Interior de la Secretaría General de Gobierno y del Reglamento Interior de la Secretaría de Seguridad Pública.</w:t>
      </w:r>
    </w:p>
    <w:p w14:paraId="2D17261B" w14:textId="479D314C" w:rsidR="00B0524C" w:rsidRPr="005C517C" w:rsidRDefault="00B0524C" w:rsidP="00B0524C">
      <w:r w:rsidRPr="00EA6A2C">
        <w:t>Con todos estos sucesos mencionados podemos resumir, que las funciones de la Dirección de Servicios de Protección, se encuentran fundamentadas y motivadas, en el Reglamento Interior de</w:t>
      </w:r>
      <w:r w:rsidRPr="005C517C">
        <w:t xml:space="preserve"> la Secretaría de Seguridad Pública, conforme a lo dispuesto en el artículo 123 de la ley de Seguridad Pública del Estado de Sinaloa, que señala: La Secretaría de Seguridad Pública podrá prestar servicios de seguridad en todas las modalidades previstas en el artículo 119 de esta Ley, siempre y cuando sea a petición de la organización legalmente constituida a la que pertenezca la persona o el propietario de lugares, establecimiento, bienes muebles, fondos y valores.</w:t>
      </w:r>
    </w:p>
    <w:p w14:paraId="48E3CB99" w14:textId="45DE6F57" w:rsidR="00B0524C" w:rsidRPr="005C517C" w:rsidRDefault="00B0524C" w:rsidP="00B0524C">
      <w:r w:rsidRPr="005C517C">
        <w:t>La Secretaría de Seguridad Pública, valorará la procedencia de la prestación del servicio correspondiente.</w:t>
      </w:r>
    </w:p>
    <w:p w14:paraId="6606981A" w14:textId="77777777" w:rsidR="00B0524C" w:rsidRPr="005C517C" w:rsidRDefault="00B0524C" w:rsidP="00B0524C">
      <w:r w:rsidRPr="005C517C">
        <w:t>Así mismo el numeral 119 de la citada ley establece que: los servicios privados de seguridad solamente podrán prestarse en las siguientes modalidades:</w:t>
      </w:r>
    </w:p>
    <w:p w14:paraId="51AF71DE" w14:textId="0E92DBDF" w:rsidR="00B0524C" w:rsidRPr="005C517C" w:rsidRDefault="00B0524C" w:rsidP="00EA6A2C">
      <w:pPr>
        <w:numPr>
          <w:ilvl w:val="0"/>
          <w:numId w:val="28"/>
        </w:numPr>
        <w:spacing w:after="0"/>
      </w:pPr>
      <w:r w:rsidRPr="005C517C">
        <w:t xml:space="preserve">Vigilancia de lugares o establecimientos comerciales, campos agrícolas, </w:t>
      </w:r>
      <w:r w:rsidR="005216F8" w:rsidRPr="005C517C">
        <w:t>granjas acuícolas</w:t>
      </w:r>
      <w:r w:rsidRPr="005C517C">
        <w:t xml:space="preserve"> y en general de toda clase de inmuebles;</w:t>
      </w:r>
    </w:p>
    <w:p w14:paraId="52B02B90" w14:textId="77777777" w:rsidR="00B0524C" w:rsidRPr="005C517C" w:rsidRDefault="00B0524C" w:rsidP="00EA6A2C">
      <w:pPr>
        <w:numPr>
          <w:ilvl w:val="0"/>
          <w:numId w:val="28"/>
        </w:numPr>
        <w:spacing w:after="0"/>
      </w:pPr>
      <w:r w:rsidRPr="005C517C">
        <w:t>Protección de personas e investigaciones privadas; y,</w:t>
      </w:r>
    </w:p>
    <w:p w14:paraId="4B840BF4" w14:textId="77777777" w:rsidR="00B0524C" w:rsidRPr="005C517C" w:rsidRDefault="00B0524C" w:rsidP="00EA6A2C">
      <w:pPr>
        <w:numPr>
          <w:ilvl w:val="0"/>
          <w:numId w:val="28"/>
        </w:numPr>
        <w:spacing w:after="0"/>
      </w:pPr>
      <w:r w:rsidRPr="005C517C">
        <w:t>Traslado y custodia de bienes muebles, fondos y valores.</w:t>
      </w:r>
    </w:p>
    <w:p w14:paraId="4CEB0D3E" w14:textId="1C5522D8" w:rsidR="00B0524C" w:rsidRPr="005C517C" w:rsidRDefault="00B0524C" w:rsidP="00B0524C">
      <w:r w:rsidRPr="005C517C">
        <w:t xml:space="preserve"> De igual forma se encuentran establecidas </w:t>
      </w:r>
      <w:r w:rsidR="005216F8" w:rsidRPr="005C517C">
        <w:t>en los</w:t>
      </w:r>
      <w:r w:rsidRPr="005C517C">
        <w:t xml:space="preserve"> lineamientos generales para regular los servicios de protección especializada de la Secretaría de Seguridad Pública, publicados en fecha 15 de junio de 2005, mediante el periódico oficial “El Estado de Sinaloa”, número 084 tomo XCVI 3ra. Época.</w:t>
      </w:r>
    </w:p>
    <w:p w14:paraId="4A624409" w14:textId="597352C1" w:rsidR="006F1BEF" w:rsidRDefault="00851561" w:rsidP="006F1BEF">
      <w:r w:rsidRPr="006F1BEF">
        <w:rPr>
          <w:b/>
        </w:rPr>
        <w:t>Misión</w:t>
      </w:r>
      <w:r w:rsidR="006F1BEF">
        <w:t xml:space="preserve"> </w:t>
      </w:r>
    </w:p>
    <w:p w14:paraId="4BE23D51" w14:textId="77777777" w:rsidR="006F1BEF" w:rsidRDefault="006F1BEF" w:rsidP="006F1BEF">
      <w:r w:rsidRPr="006F1BEF">
        <w:t xml:space="preserve">Desarrollar políticas públicas, programas, proyectos, campañas y acciones para prevenir la comisión de delitos, coadyuvar en la prevención social de las conductas antisociales que generan la violencia </w:t>
      </w:r>
      <w:r w:rsidRPr="006F1BEF">
        <w:lastRenderedPageBreak/>
        <w:t xml:space="preserve">y la delincuencia, salvaguardar la integridad de las personas, su patrimonio, derechos y libertades; preservar el orden, la tranquilidad y la paz pública en Sinaloa; a través de un marco de coordinación y colaboración interinstitucional con instancias de los tres órdenes de gobierno y con la participación activa de la sociedad, el fortalecimiento y profesionalización de sus instituciones de seguridad pública, empleo de medios tecnológicos adecuados, la modernización del sistema penitenciario, aplicación efectiva de medidas cautelares y de actividades de reinserción social, la protección de las víctimas y la reintegración social de los menores infractores y sus familias, en observancia de los principios que rigen la seguridad pública y el respeto irrestricto de los derechos humanos, lo que de manera integral propiciará las condiciones esenciales para la convivencia armónica y el progreso económico y social de los Sinaloenses. </w:t>
      </w:r>
    </w:p>
    <w:p w14:paraId="3D2D3D71" w14:textId="3BD93C7C" w:rsidR="006F1BEF" w:rsidRDefault="00851561" w:rsidP="006F1BEF">
      <w:r w:rsidRPr="006F1BEF">
        <w:rPr>
          <w:b/>
        </w:rPr>
        <w:t>Visión</w:t>
      </w:r>
      <w:r w:rsidR="006F1BEF" w:rsidRPr="006F1BEF">
        <w:t xml:space="preserve"> </w:t>
      </w:r>
    </w:p>
    <w:p w14:paraId="6FEC921F" w14:textId="653358BE" w:rsidR="006F1BEF" w:rsidRDefault="006F1BEF" w:rsidP="006F1BEF">
      <w:r w:rsidRPr="006F1BEF">
        <w:t xml:space="preserve">Sinaloa consolida un aparato de seguridad pública moderno, mediante un enfoque integral y coordinado de los esfuerzos de la sociedad y gobierno, que impulse la colaboración institucional, la aplicación de la tecnología  y la capacitación de todos sus integrantes; incorpora estándares y mejores prácticas para fortalecer las capacidades de las corporaciones de seguridad pública y del sistema penitenciario en el estado; homologa sus procedimientos de actuación e instaura el servicio profesional de carrera policial para el ejercicio eficiente de sus funciones, bajo un modelo de policía de proximidad social que permita atender las causas estructurales y efectos de la violencia y la delincuencia, disminuyendo la incidencia delictiva y restableciendo la confianza de los sinaloenses en su policía. </w:t>
      </w:r>
    </w:p>
    <w:p w14:paraId="7DE053A0" w14:textId="01DC3770" w:rsidR="00314856" w:rsidRPr="00314856" w:rsidRDefault="00314856" w:rsidP="00314856">
      <w:r w:rsidRPr="00314856">
        <w:t>La transformación de Sinaloa conduce a convivir en una sociedad de paz, segura e incluyente, con un gobierno que atiende la inseguridad desde las causas que la originan, con instituciones sólidas, profesionales, confiables y respetuosas del Estado de derecho, condición imprescindible para garantizar el bienestar de las y los sinaloenses.</w:t>
      </w:r>
    </w:p>
    <w:p w14:paraId="4EF9F94D" w14:textId="3F20D24C" w:rsidR="006F1BEF" w:rsidRDefault="00851561" w:rsidP="006F1BEF">
      <w:r w:rsidRPr="006F1BEF">
        <w:rPr>
          <w:b/>
        </w:rPr>
        <w:t>Principios rectores y valores</w:t>
      </w:r>
      <w:r w:rsidR="006F1BEF">
        <w:t xml:space="preserve"> </w:t>
      </w:r>
    </w:p>
    <w:p w14:paraId="4AC07DB5" w14:textId="77777777" w:rsidR="006F1BEF" w:rsidRPr="00EA6A2C" w:rsidRDefault="006F1BEF" w:rsidP="006F1BEF">
      <w:pPr>
        <w:rPr>
          <w:bCs/>
        </w:rPr>
      </w:pPr>
      <w:r w:rsidRPr="00EA6A2C">
        <w:rPr>
          <w:bCs/>
        </w:rPr>
        <w:t>Principios: Legalidad, Objetividad, Eficiencia, Profesionalismo, Honradez y Respeto a los Derechos Humanos</w:t>
      </w:r>
    </w:p>
    <w:p w14:paraId="06F0F182" w14:textId="2213D86F" w:rsidR="00EA6A2C" w:rsidRDefault="006F1BEF" w:rsidP="00A52CAC">
      <w:pPr>
        <w:rPr>
          <w:bCs/>
        </w:rPr>
      </w:pPr>
      <w:r w:rsidRPr="00EA6A2C">
        <w:rPr>
          <w:bCs/>
        </w:rPr>
        <w:t>Valores:  Interés Público, Respeto, Respeto a los Derechos Humanos, Igualdad y no discriminación, Equidad de género</w:t>
      </w:r>
      <w:r w:rsidR="004E3E66" w:rsidRPr="00EA6A2C">
        <w:rPr>
          <w:bCs/>
        </w:rPr>
        <w:t xml:space="preserve">, </w:t>
      </w:r>
      <w:r w:rsidRPr="00EA6A2C">
        <w:rPr>
          <w:bCs/>
        </w:rPr>
        <w:t>Entorno Cultural y Ecológico</w:t>
      </w:r>
      <w:r w:rsidR="004E3E66" w:rsidRPr="00EA6A2C">
        <w:rPr>
          <w:bCs/>
        </w:rPr>
        <w:t xml:space="preserve">, </w:t>
      </w:r>
      <w:r w:rsidRPr="00EA6A2C">
        <w:rPr>
          <w:bCs/>
        </w:rPr>
        <w:t>Integridad</w:t>
      </w:r>
      <w:r w:rsidR="004E3E66" w:rsidRPr="00EA6A2C">
        <w:rPr>
          <w:bCs/>
        </w:rPr>
        <w:t xml:space="preserve">, </w:t>
      </w:r>
      <w:r w:rsidRPr="00EA6A2C">
        <w:rPr>
          <w:bCs/>
        </w:rPr>
        <w:t>Cooperación</w:t>
      </w:r>
      <w:r w:rsidR="004E3E66" w:rsidRPr="00EA6A2C">
        <w:rPr>
          <w:bCs/>
        </w:rPr>
        <w:t xml:space="preserve">, </w:t>
      </w:r>
      <w:r w:rsidRPr="00EA6A2C">
        <w:rPr>
          <w:bCs/>
        </w:rPr>
        <w:t>Liderazgo</w:t>
      </w:r>
      <w:r w:rsidR="004E3E66" w:rsidRPr="00EA6A2C">
        <w:rPr>
          <w:bCs/>
        </w:rPr>
        <w:t xml:space="preserve">, </w:t>
      </w:r>
      <w:r w:rsidRPr="00EA6A2C">
        <w:rPr>
          <w:bCs/>
        </w:rPr>
        <w:t>Transparencia</w:t>
      </w:r>
      <w:r w:rsidR="004E3E66" w:rsidRPr="00EA6A2C">
        <w:rPr>
          <w:bCs/>
        </w:rPr>
        <w:t xml:space="preserve"> y </w:t>
      </w:r>
      <w:r w:rsidRPr="00EA6A2C">
        <w:rPr>
          <w:bCs/>
        </w:rPr>
        <w:t xml:space="preserve">Rendición de Cuentas. </w:t>
      </w:r>
    </w:p>
    <w:p w14:paraId="6E62F044" w14:textId="77777777" w:rsidR="00EA6A2C" w:rsidRDefault="00EA6A2C">
      <w:pPr>
        <w:spacing w:line="276" w:lineRule="auto"/>
        <w:jc w:val="left"/>
        <w:rPr>
          <w:bCs/>
        </w:rPr>
      </w:pPr>
      <w:r>
        <w:rPr>
          <w:bCs/>
        </w:rPr>
        <w:br w:type="page"/>
      </w:r>
    </w:p>
    <w:p w14:paraId="6CF34A89" w14:textId="70B26E1D" w:rsidR="00BD2FB6" w:rsidRDefault="00BD2FB6" w:rsidP="00BD2FB6">
      <w:bookmarkStart w:id="8" w:name="_Toc85718802"/>
      <w:bookmarkStart w:id="9" w:name="_Toc85718835"/>
      <w:bookmarkStart w:id="10" w:name="_Toc85719130"/>
      <w:bookmarkStart w:id="11" w:name="_Toc85798212"/>
      <w:bookmarkStart w:id="12" w:name="_Toc85798261"/>
      <w:bookmarkStart w:id="13" w:name="_Toc85799175"/>
      <w:bookmarkStart w:id="14" w:name="_Toc85801012"/>
      <w:bookmarkStart w:id="15" w:name="_Toc86164278"/>
      <w:bookmarkStart w:id="16" w:name="_Toc86164899"/>
      <w:bookmarkStart w:id="17" w:name="_Toc86169285"/>
      <w:bookmarkStart w:id="18" w:name="_Toc86311648"/>
      <w:bookmarkStart w:id="19" w:name="_Toc85630261"/>
      <w:bookmarkStart w:id="20" w:name="_Toc85630291"/>
      <w:bookmarkStart w:id="21" w:name="_Toc85707979"/>
      <w:bookmarkStart w:id="22" w:name="_Toc85708355"/>
      <w:bookmarkStart w:id="23" w:name="_Toc85711229"/>
      <w:bookmarkStart w:id="24" w:name="_Toc94870512"/>
      <w:r w:rsidRPr="000943FA">
        <w:rPr>
          <w:noProof/>
          <w:lang w:eastAsia="es-MX"/>
        </w:rPr>
        <w:lastRenderedPageBreak/>
        <mc:AlternateContent>
          <mc:Choice Requires="wps">
            <w:drawing>
              <wp:inline distT="0" distB="0" distL="0" distR="0" wp14:anchorId="083742E7" wp14:editId="6824D17A">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4D81536" w14:textId="27DDB7DF" w:rsidR="00DB6C44" w:rsidRPr="009A0B69" w:rsidRDefault="00DB6C44" w:rsidP="009A0B69">
                            <w:pPr>
                              <w:pStyle w:val="Ttulo1"/>
                              <w:numPr>
                                <w:ilvl w:val="0"/>
                                <w:numId w:val="17"/>
                              </w:numPr>
                              <w:jc w:val="left"/>
                              <w:rPr>
                                <w:rFonts w:cs="Times New Roman"/>
                                <w:szCs w:val="22"/>
                              </w:rPr>
                            </w:pPr>
                            <w:bookmarkStart w:id="25" w:name="_Toc230343891"/>
                            <w:r w:rsidRPr="001B6F27">
                              <w:rPr>
                                <w:rFonts w:cs="Times New Roman"/>
                                <w:szCs w:val="22"/>
                              </w:rPr>
                              <w:t>Objetivos</w:t>
                            </w:r>
                            <w:r>
                              <w:rPr>
                                <w:rFonts w:cs="Times New Roman"/>
                                <w:szCs w:val="22"/>
                              </w:rPr>
                              <w:t xml:space="preserve"> de la Evaluación</w:t>
                            </w:r>
                            <w:bookmarkEnd w:id="25"/>
                          </w:p>
                        </w:txbxContent>
                      </wps:txbx>
                      <wps:bodyPr rot="0" vert="horz" wrap="square" lIns="91440" tIns="45720" rIns="91440" bIns="45720" anchor="ctr" anchorCtr="0">
                        <a:noAutofit/>
                      </wps:bodyPr>
                    </wps:wsp>
                  </a:graphicData>
                </a:graphic>
              </wp:inline>
            </w:drawing>
          </mc:Choice>
          <mc:Fallback>
            <w:pict>
              <v:shape w14:anchorId="083742E7"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4D81536" w14:textId="27DDB7DF" w:rsidR="00DB6C44" w:rsidRPr="009A0B69" w:rsidRDefault="00DB6C44" w:rsidP="009A0B69">
                      <w:pPr>
                        <w:pStyle w:val="Ttulo1"/>
                        <w:numPr>
                          <w:ilvl w:val="0"/>
                          <w:numId w:val="17"/>
                        </w:numPr>
                        <w:jc w:val="left"/>
                        <w:rPr>
                          <w:rFonts w:cs="Times New Roman"/>
                          <w:szCs w:val="22"/>
                        </w:rPr>
                      </w:pPr>
                      <w:bookmarkStart w:id="26" w:name="_Toc230343891"/>
                      <w:r w:rsidRPr="001B6F27">
                        <w:rPr>
                          <w:rFonts w:cs="Times New Roman"/>
                          <w:szCs w:val="22"/>
                        </w:rPr>
                        <w:t>Objetivos</w:t>
                      </w:r>
                      <w:r>
                        <w:rPr>
                          <w:rFonts w:cs="Times New Roman"/>
                          <w:szCs w:val="22"/>
                        </w:rPr>
                        <w:t xml:space="preserve"> de la Evaluación</w:t>
                      </w:r>
                      <w:bookmarkEnd w:id="26"/>
                    </w:p>
                  </w:txbxContent>
                </v:textbox>
                <w10:anchorlock/>
              </v:shape>
            </w:pict>
          </mc:Fallback>
        </mc:AlternateContent>
      </w:r>
    </w:p>
    <w:p w14:paraId="3C388CC8" w14:textId="08F2E87A" w:rsidR="00DE60A6" w:rsidRDefault="00BD2FB6" w:rsidP="006A1534">
      <w:pPr>
        <w:pStyle w:val="Ttulo2"/>
        <w:numPr>
          <w:ilvl w:val="0"/>
          <w:numId w:val="8"/>
        </w:numPr>
      </w:pPr>
      <w:bookmarkStart w:id="27" w:name="_Toc230343892"/>
      <w:bookmarkStart w:id="28" w:name="_Toc85630262"/>
      <w:bookmarkStart w:id="29" w:name="_Toc85630292"/>
      <w:bookmarkStart w:id="30" w:name="_Toc85707980"/>
      <w:bookmarkStart w:id="31" w:name="_Toc85708356"/>
      <w:bookmarkStart w:id="32" w:name="_Toc85711230"/>
      <w:bookmarkEnd w:id="4"/>
      <w:bookmarkEnd w:id="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t>Objetivo General</w:t>
      </w:r>
      <w:bookmarkEnd w:id="27"/>
    </w:p>
    <w:p w14:paraId="607DA2E1" w14:textId="74A38133" w:rsidR="00275114" w:rsidRPr="00CA04EA" w:rsidRDefault="00275114" w:rsidP="00EB47FB">
      <w:pPr>
        <w:rPr>
          <w:lang w:val="es-ES"/>
        </w:rPr>
      </w:pPr>
      <w:r w:rsidRPr="00CA04EA">
        <w:rPr>
          <w:lang w:val="es-ES"/>
        </w:rPr>
        <w:t xml:space="preserve">Contar con una valoración del desempeño de </w:t>
      </w:r>
      <w:r w:rsidR="0072452D">
        <w:rPr>
          <w:lang w:val="es-ES"/>
        </w:rPr>
        <w:t>E080 Servicios de Protección</w:t>
      </w:r>
      <w:r w:rsidRPr="00CA04EA">
        <w:rPr>
          <w:lang w:val="es-ES"/>
        </w:rPr>
        <w:t xml:space="preserve"> en su ejercicio fiscal </w:t>
      </w:r>
      <w:r w:rsidR="0072452D">
        <w:rPr>
          <w:lang w:val="es-ES"/>
        </w:rPr>
        <w:t>2025,</w:t>
      </w:r>
      <w:r w:rsidRPr="00CA04EA">
        <w:rPr>
          <w:lang w:val="es-ES"/>
        </w:rPr>
        <w:t xml:space="preserve"> con base en la información entregada por las unidades responsables del</w:t>
      </w:r>
      <w:r w:rsidR="004429D7" w:rsidRPr="00CA04EA">
        <w:rPr>
          <w:lang w:val="es-ES"/>
        </w:rPr>
        <w:t xml:space="preserve"> programa, </w:t>
      </w:r>
      <w:r w:rsidRPr="00CA04EA">
        <w:rPr>
          <w:lang w:val="es-ES"/>
        </w:rPr>
        <w:t>para contribuir a la toma de decisiones.</w:t>
      </w:r>
    </w:p>
    <w:p w14:paraId="77F3D474" w14:textId="7661A66A" w:rsidR="00537088" w:rsidRPr="00CA04EA" w:rsidRDefault="00537088" w:rsidP="006A1534">
      <w:pPr>
        <w:pStyle w:val="Ttulo2"/>
        <w:numPr>
          <w:ilvl w:val="0"/>
          <w:numId w:val="8"/>
        </w:numPr>
      </w:pPr>
      <w:bookmarkStart w:id="33" w:name="_Toc230343893"/>
      <w:bookmarkStart w:id="34" w:name="_Toc85630263"/>
      <w:bookmarkStart w:id="35" w:name="_Toc85630293"/>
      <w:bookmarkStart w:id="36" w:name="_Toc85707981"/>
      <w:bookmarkStart w:id="37" w:name="_Toc85708357"/>
      <w:bookmarkStart w:id="38" w:name="_Toc85711231"/>
      <w:bookmarkEnd w:id="28"/>
      <w:bookmarkEnd w:id="29"/>
      <w:bookmarkEnd w:id="30"/>
      <w:bookmarkEnd w:id="31"/>
      <w:bookmarkEnd w:id="32"/>
      <w:r w:rsidRPr="00CA04EA">
        <w:t xml:space="preserve">Objetivo </w:t>
      </w:r>
      <w:r w:rsidR="00D06A0D">
        <w:t>Específicos</w:t>
      </w:r>
      <w:bookmarkEnd w:id="33"/>
    </w:p>
    <w:bookmarkEnd w:id="34"/>
    <w:bookmarkEnd w:id="35"/>
    <w:bookmarkEnd w:id="36"/>
    <w:bookmarkEnd w:id="37"/>
    <w:bookmarkEnd w:id="38"/>
    <w:p w14:paraId="49753489" w14:textId="4AC42E16" w:rsidR="004C108A" w:rsidRPr="00CA04EA" w:rsidRDefault="004C108A" w:rsidP="000200D3">
      <w:pPr>
        <w:pStyle w:val="Prrafodelista"/>
        <w:numPr>
          <w:ilvl w:val="0"/>
          <w:numId w:val="1"/>
        </w:numPr>
        <w:spacing w:line="360" w:lineRule="auto"/>
        <w:ind w:left="709"/>
        <w:rPr>
          <w:lang w:val="es-ES"/>
        </w:rPr>
      </w:pPr>
      <w:r w:rsidRPr="00CA04EA">
        <w:rPr>
          <w:lang w:val="es-ES"/>
        </w:rPr>
        <w:t>Reportar los resultados y productos de los programas evaluados durant</w:t>
      </w:r>
      <w:r w:rsidR="004429D7" w:rsidRPr="00CA04EA">
        <w:rPr>
          <w:lang w:val="es-ES"/>
        </w:rPr>
        <w:t xml:space="preserve">e el ejercicio fiscal </w:t>
      </w:r>
      <w:r w:rsidR="003A5EF1">
        <w:rPr>
          <w:lang w:val="es-ES"/>
        </w:rPr>
        <w:t>2025</w:t>
      </w:r>
      <w:r w:rsidR="00504D08" w:rsidRPr="00CA04EA">
        <w:rPr>
          <w:lang w:val="es-ES"/>
        </w:rPr>
        <w:t xml:space="preserve"> </w:t>
      </w:r>
      <w:r w:rsidR="004429D7" w:rsidRPr="00CA04EA">
        <w:rPr>
          <w:lang w:val="es-ES"/>
        </w:rPr>
        <w:t>y enlistados en el Anexo II,</w:t>
      </w:r>
      <w:r w:rsidRPr="00CA04EA">
        <w:rPr>
          <w:lang w:val="es-ES"/>
        </w:rPr>
        <w:t xml:space="preserve"> mediante el análisis de</w:t>
      </w:r>
      <w:r w:rsidR="004429D7" w:rsidRPr="00CA04EA">
        <w:rPr>
          <w:lang w:val="es-ES"/>
        </w:rPr>
        <w:t xml:space="preserve"> los indicadores de resultados,</w:t>
      </w:r>
      <w:r w:rsidRPr="00CA04EA">
        <w:rPr>
          <w:lang w:val="es-ES"/>
        </w:rPr>
        <w:t xml:space="preserve"> de los indicadores de servicios y gestión</w:t>
      </w:r>
      <w:r w:rsidR="00C63FED" w:rsidRPr="00CA04EA">
        <w:rPr>
          <w:lang w:val="es-ES"/>
        </w:rPr>
        <w:t xml:space="preserve">, así como de los hallazgos relevantes derivados de </w:t>
      </w:r>
      <w:r w:rsidR="004429D7" w:rsidRPr="00CA04EA">
        <w:rPr>
          <w:lang w:val="es-ES"/>
        </w:rPr>
        <w:t xml:space="preserve">evaluaciones previas (en caso de aplicar) y </w:t>
      </w:r>
      <w:r w:rsidR="00C63FED" w:rsidRPr="00CA04EA">
        <w:rPr>
          <w:lang w:val="es-ES"/>
        </w:rPr>
        <w:t>otros documentos del programa</w:t>
      </w:r>
      <w:r w:rsidR="00D06A0D">
        <w:rPr>
          <w:lang w:val="es-ES"/>
        </w:rPr>
        <w:t>;</w:t>
      </w:r>
    </w:p>
    <w:p w14:paraId="6C22772F" w14:textId="601D491F" w:rsidR="004C108A" w:rsidRPr="00CA04EA" w:rsidRDefault="004C108A" w:rsidP="000200D3">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w:t>
      </w:r>
      <w:r w:rsidR="004429D7" w:rsidRPr="00CA04EA">
        <w:rPr>
          <w:lang w:val="es-ES"/>
        </w:rPr>
        <w:t xml:space="preserve"> en el ejercicio fiscal </w:t>
      </w:r>
      <w:r w:rsidR="003A5EF1">
        <w:rPr>
          <w:lang w:val="es-ES"/>
        </w:rPr>
        <w:t>2025,</w:t>
      </w:r>
      <w:r w:rsidRPr="00CA04EA">
        <w:rPr>
          <w:lang w:val="es-ES"/>
        </w:rPr>
        <w:t xml:space="preserve"> respecto de años anteriores y el avance en relación con las metas establecidas</w:t>
      </w:r>
      <w:r w:rsidR="00D06A0D">
        <w:rPr>
          <w:lang w:val="es-ES"/>
        </w:rPr>
        <w:t>;</w:t>
      </w:r>
    </w:p>
    <w:p w14:paraId="0C4AEAC9" w14:textId="176D9E2D" w:rsidR="004C108A" w:rsidRPr="00CA04EA" w:rsidRDefault="004C108A" w:rsidP="000200D3">
      <w:pPr>
        <w:pStyle w:val="Prrafodelista"/>
        <w:numPr>
          <w:ilvl w:val="0"/>
          <w:numId w:val="1"/>
        </w:numPr>
        <w:spacing w:line="360" w:lineRule="auto"/>
        <w:ind w:left="709"/>
        <w:rPr>
          <w:lang w:val="es-ES"/>
        </w:rPr>
      </w:pPr>
      <w:r w:rsidRPr="00CA04EA">
        <w:rPr>
          <w:lang w:val="es-ES"/>
        </w:rPr>
        <w:t>Identificar los principales aspectos susceptibles de mejora de</w:t>
      </w:r>
      <w:r w:rsidR="004429D7" w:rsidRPr="00CA04EA">
        <w:rPr>
          <w:lang w:val="es-ES"/>
        </w:rPr>
        <w:t>l</w:t>
      </w:r>
      <w:r w:rsidRPr="00CA04EA">
        <w:rPr>
          <w:lang w:val="es-ES"/>
        </w:rPr>
        <w:t xml:space="preserve"> </w:t>
      </w:r>
      <w:r w:rsidR="004429D7" w:rsidRPr="00CA04EA">
        <w:rPr>
          <w:lang w:val="es-ES"/>
        </w:rPr>
        <w:t>programa</w:t>
      </w:r>
      <w:r w:rsidR="00D06A0D">
        <w:rPr>
          <w:lang w:val="es-ES"/>
        </w:rPr>
        <w:t>;</w:t>
      </w:r>
    </w:p>
    <w:p w14:paraId="617EFD06" w14:textId="562AF320"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Analizar la evolución de la cobertura y el presupuesto </w:t>
      </w:r>
      <w:r w:rsidR="004429D7" w:rsidRPr="00CA04EA">
        <w:rPr>
          <w:lang w:val="es-ES"/>
        </w:rPr>
        <w:t>del programa</w:t>
      </w:r>
      <w:r w:rsidR="00D06A0D">
        <w:rPr>
          <w:lang w:val="es-ES"/>
        </w:rPr>
        <w:t>;</w:t>
      </w:r>
    </w:p>
    <w:p w14:paraId="0AFCDB87" w14:textId="7D9C1B6E"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Identificar las fortalezas, los retos y las recomendaciones </w:t>
      </w:r>
      <w:r w:rsidR="004429D7" w:rsidRPr="00CA04EA">
        <w:rPr>
          <w:lang w:val="es-ES"/>
        </w:rPr>
        <w:t>del programa</w:t>
      </w:r>
      <w:r w:rsidR="00D06A0D">
        <w:rPr>
          <w:lang w:val="es-ES"/>
        </w:rPr>
        <w:t>;</w:t>
      </w:r>
    </w:p>
    <w:p w14:paraId="22BD3D5C" w14:textId="09B57D18" w:rsidR="004F14AE" w:rsidRDefault="004C108A" w:rsidP="00C63A63">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128CAB4F" w14:textId="77777777" w:rsidR="004F14AE" w:rsidRDefault="004F14AE">
      <w:pPr>
        <w:spacing w:line="276" w:lineRule="auto"/>
        <w:jc w:val="left"/>
        <w:rPr>
          <w:lang w:val="es-ES"/>
        </w:rPr>
      </w:pPr>
      <w:r>
        <w:rPr>
          <w:lang w:val="es-ES"/>
        </w:rPr>
        <w:br w:type="page"/>
      </w:r>
    </w:p>
    <w:p w14:paraId="79E826BC" w14:textId="1ABA68C8" w:rsidR="00537088" w:rsidRPr="00CA04EA" w:rsidRDefault="00537088" w:rsidP="00537088">
      <w:bookmarkStart w:id="39" w:name="_Toc85630264"/>
      <w:bookmarkStart w:id="40" w:name="_Toc85630294"/>
      <w:bookmarkStart w:id="41" w:name="_Toc85707983"/>
      <w:bookmarkStart w:id="42" w:name="_Toc85708359"/>
      <w:bookmarkStart w:id="43" w:name="_Toc85711233"/>
      <w:bookmarkStart w:id="44" w:name="_Toc85718806"/>
      <w:bookmarkStart w:id="45" w:name="_Toc85718839"/>
      <w:bookmarkStart w:id="46" w:name="_Toc85719134"/>
      <w:bookmarkStart w:id="47" w:name="_Toc85798216"/>
      <w:bookmarkStart w:id="48" w:name="_Toc85798265"/>
      <w:bookmarkStart w:id="49" w:name="_Toc85799179"/>
      <w:bookmarkStart w:id="50" w:name="_Toc85801016"/>
      <w:bookmarkStart w:id="51" w:name="_Toc86164282"/>
      <w:bookmarkStart w:id="52" w:name="_Toc86164903"/>
      <w:bookmarkStart w:id="53" w:name="_Toc86169289"/>
      <w:bookmarkStart w:id="54" w:name="_Toc86311652"/>
      <w:bookmarkStart w:id="55" w:name="_Toc94870516"/>
      <w:r w:rsidRPr="00CA04EA">
        <w:rPr>
          <w:noProof/>
          <w:lang w:eastAsia="es-MX"/>
        </w:rPr>
        <w:lastRenderedPageBreak/>
        <mc:AlternateContent>
          <mc:Choice Requires="wps">
            <w:drawing>
              <wp:inline distT="0" distB="0" distL="0" distR="0" wp14:anchorId="7C5288BC" wp14:editId="05548A76">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5586228" w14:textId="0F32220D" w:rsidR="00DB6C44" w:rsidRPr="009A0B69" w:rsidRDefault="00DB6C44" w:rsidP="009A0B69">
                            <w:pPr>
                              <w:pStyle w:val="Ttulo1"/>
                              <w:numPr>
                                <w:ilvl w:val="0"/>
                                <w:numId w:val="17"/>
                              </w:numPr>
                              <w:jc w:val="left"/>
                              <w:rPr>
                                <w:rFonts w:cs="Times New Roman"/>
                                <w:szCs w:val="22"/>
                              </w:rPr>
                            </w:pPr>
                            <w:bookmarkStart w:id="56" w:name="_Toc230343894"/>
                            <w:r>
                              <w:rPr>
                                <w:rFonts w:cs="Times New Roman"/>
                                <w:szCs w:val="22"/>
                              </w:rPr>
                              <w:t>Contenido de la Evaluación</w:t>
                            </w:r>
                            <w:bookmarkEnd w:id="56"/>
                          </w:p>
                        </w:txbxContent>
                      </wps:txbx>
                      <wps:bodyPr rot="0" vert="horz" wrap="square" lIns="91440" tIns="45720" rIns="91440" bIns="45720" anchor="ctr" anchorCtr="0">
                        <a:noAutofit/>
                      </wps:bodyPr>
                    </wps:wsp>
                  </a:graphicData>
                </a:graphic>
              </wp:inline>
            </w:drawing>
          </mc:Choice>
          <mc:Fallback>
            <w:pict>
              <v:shape w14:anchorId="7C5288BC"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5586228" w14:textId="0F32220D" w:rsidR="00DB6C44" w:rsidRPr="009A0B69" w:rsidRDefault="00DB6C44" w:rsidP="009A0B69">
                      <w:pPr>
                        <w:pStyle w:val="Ttulo1"/>
                        <w:numPr>
                          <w:ilvl w:val="0"/>
                          <w:numId w:val="17"/>
                        </w:numPr>
                        <w:jc w:val="left"/>
                        <w:rPr>
                          <w:rFonts w:cs="Times New Roman"/>
                          <w:szCs w:val="22"/>
                        </w:rPr>
                      </w:pPr>
                      <w:bookmarkStart w:id="57" w:name="_Toc230343894"/>
                      <w:r>
                        <w:rPr>
                          <w:rFonts w:cs="Times New Roman"/>
                          <w:szCs w:val="22"/>
                        </w:rPr>
                        <w:t>Contenido de la Evaluación</w:t>
                      </w:r>
                      <w:bookmarkEnd w:id="57"/>
                    </w:p>
                  </w:txbxContent>
                </v:textbox>
                <w10:anchorlock/>
              </v:shape>
            </w:pict>
          </mc:Fallback>
        </mc:AlternateContent>
      </w:r>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14:paraId="78F2C7CE" w14:textId="3EA02602" w:rsidR="00396759" w:rsidRPr="002C112C" w:rsidRDefault="00396759" w:rsidP="006A1534">
      <w:pPr>
        <w:pStyle w:val="Ttulo3"/>
        <w:numPr>
          <w:ilvl w:val="0"/>
          <w:numId w:val="10"/>
        </w:numPr>
      </w:pPr>
      <w:r w:rsidRPr="002C112C">
        <w:t>Datos Generales</w:t>
      </w:r>
    </w:p>
    <w:p w14:paraId="39E1E852" w14:textId="77777777" w:rsidR="00726BD5" w:rsidRPr="00EA6A2C" w:rsidRDefault="00726BD5" w:rsidP="00EA6A2C">
      <w:r w:rsidRPr="00EA6A2C">
        <w:t>En 1992, se crea un organismo público descentralizado denominado “SEGURIDAD AGROPECUARIA REGIONAL” que se utilizaban las siglas “SEGAR”, personal que fue incorporado a las direcciones de seguridad pública correspondientes y los ayuntamientos cubrían el monto de los salarios y demás prestaciones legales.</w:t>
      </w:r>
    </w:p>
    <w:p w14:paraId="7E0F1476" w14:textId="77777777" w:rsidR="00726BD5" w:rsidRPr="00EA6A2C" w:rsidRDefault="00726BD5" w:rsidP="00EA6A2C">
      <w:r w:rsidRPr="00EA6A2C">
        <w:t>En 1994, se logra un CONVENIO DE COORDINACIÓN DE MATERIA DE SEGURIDAD PÚBLICA CON EL GOBIERNO DEL ESTADO DE SINALOA Y LOS AYUNTAMIENTOS INTEGRANTES EN EL ESTADO y se crea una POLICÍA ESPECIALIZADA, que se evoca por separado a la seguridad comercial, bancaria, industrial y agropecuaria, con conocimientos y sistemas de operación, diseñados específicamente para cada caso y con medidas de control especializadas, dándose la actividad y prestación del SERVICIO REMUNERADO de la POLICÍA PREVENTIVA AUXILIAR en sus diferentes modalidades.</w:t>
      </w:r>
    </w:p>
    <w:p w14:paraId="2390FF23" w14:textId="77777777" w:rsidR="00726BD5" w:rsidRPr="00EA6A2C" w:rsidRDefault="00726BD5" w:rsidP="00EA6A2C">
      <w:r w:rsidRPr="00EA6A2C">
        <w:t>En 1999, deja de ser “SECRETARIA DE PROTECCIÓN CIUDADANA” y se convierte en “SECRETARÍA DE SEGURIDAD PÚBLICA”.</w:t>
      </w:r>
    </w:p>
    <w:p w14:paraId="0C989665" w14:textId="755CF752" w:rsidR="00726BD5" w:rsidRPr="00EA6A2C" w:rsidRDefault="00726BD5" w:rsidP="00EA6A2C">
      <w:r w:rsidRPr="00EA6A2C">
        <w:t>En el 2000, se publica, en el artículo 3º del reglamento interior de la Secretaria de Seguridad Pública a la DIRECCIÓN DE SERVICIOS DE PROTECCIÓN como un área de la Secretaría.</w:t>
      </w:r>
    </w:p>
    <w:p w14:paraId="6979CE21" w14:textId="2EB7A4B0" w:rsidR="00A07033" w:rsidRPr="00851561" w:rsidRDefault="00A07033" w:rsidP="00851561">
      <w:pPr>
        <w:rPr>
          <w:lang w:val="es-ES"/>
        </w:rPr>
      </w:pPr>
      <w:r w:rsidRPr="00851561">
        <w:rPr>
          <w:b/>
          <w:bCs/>
          <w:lang w:val="es-ES"/>
        </w:rPr>
        <w:t>Identificación del Pp</w:t>
      </w:r>
      <w:r w:rsidRPr="00851561">
        <w:rPr>
          <w:lang w:val="es-ES"/>
        </w:rPr>
        <w:t xml:space="preserve">. </w:t>
      </w:r>
    </w:p>
    <w:tbl>
      <w:tblPr>
        <w:tblW w:w="5001" w:type="pct"/>
        <w:jc w:val="center"/>
        <w:tblCellMar>
          <w:left w:w="70" w:type="dxa"/>
          <w:right w:w="70" w:type="dxa"/>
        </w:tblCellMar>
        <w:tblLook w:val="04A0" w:firstRow="1" w:lastRow="0" w:firstColumn="1" w:lastColumn="0" w:noHBand="0" w:noVBand="1"/>
      </w:tblPr>
      <w:tblGrid>
        <w:gridCol w:w="3118"/>
        <w:gridCol w:w="163"/>
        <w:gridCol w:w="5559"/>
      </w:tblGrid>
      <w:tr w:rsidR="000750E1" w:rsidRPr="00700E3B" w14:paraId="49438DD4" w14:textId="77777777" w:rsidTr="000750E1">
        <w:trPr>
          <w:trHeight w:val="340"/>
          <w:jc w:val="center"/>
        </w:trPr>
        <w:tc>
          <w:tcPr>
            <w:tcW w:w="1764" w:type="pct"/>
            <w:tcBorders>
              <w:top w:val="nil"/>
              <w:left w:val="nil"/>
              <w:right w:val="nil"/>
            </w:tcBorders>
            <w:shd w:val="clear" w:color="auto" w:fill="7F7F7F" w:themeFill="text1" w:themeFillTint="80"/>
            <w:noWrap/>
            <w:vAlign w:val="center"/>
          </w:tcPr>
          <w:p w14:paraId="0C44DC19" w14:textId="18985F47" w:rsidR="000750E1" w:rsidRPr="00700E3B" w:rsidRDefault="000750E1" w:rsidP="000750E1">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Nombre</w:t>
            </w:r>
          </w:p>
        </w:tc>
        <w:tc>
          <w:tcPr>
            <w:tcW w:w="92" w:type="pct"/>
            <w:tcBorders>
              <w:top w:val="nil"/>
              <w:left w:val="nil"/>
              <w:bottom w:val="nil"/>
              <w:right w:val="nil"/>
            </w:tcBorders>
            <w:shd w:val="clear" w:color="000000" w:fill="FFFFFF"/>
            <w:vAlign w:val="center"/>
          </w:tcPr>
          <w:p w14:paraId="48BC6860" w14:textId="26EC0E89" w:rsidR="000750E1" w:rsidRPr="00700E3B" w:rsidRDefault="000750E1" w:rsidP="000750E1">
            <w:pPr>
              <w:spacing w:after="0" w:line="240" w:lineRule="auto"/>
              <w:jc w:val="left"/>
              <w:rPr>
                <w:rFonts w:eastAsia="Times New Roman" w:cs="Arial"/>
                <w:sz w:val="18"/>
                <w:szCs w:val="18"/>
                <w:lang w:eastAsia="es-MX"/>
              </w:rPr>
            </w:pPr>
          </w:p>
        </w:tc>
        <w:tc>
          <w:tcPr>
            <w:tcW w:w="3145" w:type="pct"/>
            <w:tcBorders>
              <w:top w:val="nil"/>
              <w:left w:val="nil"/>
              <w:right w:val="nil"/>
            </w:tcBorders>
            <w:shd w:val="clear" w:color="auto" w:fill="F2F2F2" w:themeFill="background1" w:themeFillShade="F2"/>
            <w:vAlign w:val="center"/>
          </w:tcPr>
          <w:p w14:paraId="7EFCF4AD" w14:textId="42ED0F8F" w:rsidR="000750E1" w:rsidRPr="000750E1" w:rsidRDefault="000750E1" w:rsidP="000750E1">
            <w:pPr>
              <w:spacing w:after="0" w:line="240" w:lineRule="auto"/>
              <w:jc w:val="left"/>
              <w:rPr>
                <w:rFonts w:eastAsia="Times New Roman" w:cs="Arial"/>
                <w:sz w:val="18"/>
                <w:szCs w:val="20"/>
                <w:lang w:eastAsia="es-MX"/>
              </w:rPr>
            </w:pPr>
            <w:r w:rsidRPr="000750E1">
              <w:rPr>
                <w:sz w:val="18"/>
                <w:szCs w:val="20"/>
              </w:rPr>
              <w:t>Servicios de Protección</w:t>
            </w:r>
          </w:p>
        </w:tc>
      </w:tr>
      <w:tr w:rsidR="000750E1" w:rsidRPr="00700E3B" w14:paraId="62F5C871" w14:textId="77777777" w:rsidTr="000750E1">
        <w:trPr>
          <w:trHeight w:val="340"/>
          <w:jc w:val="center"/>
        </w:trPr>
        <w:tc>
          <w:tcPr>
            <w:tcW w:w="1764" w:type="pct"/>
            <w:tcBorders>
              <w:top w:val="nil"/>
              <w:left w:val="nil"/>
              <w:right w:val="nil"/>
            </w:tcBorders>
            <w:shd w:val="clear" w:color="auto" w:fill="7F7F7F" w:themeFill="text1" w:themeFillTint="80"/>
            <w:noWrap/>
            <w:vAlign w:val="center"/>
          </w:tcPr>
          <w:p w14:paraId="3FA4D6F5" w14:textId="406965FC" w:rsidR="000750E1" w:rsidRPr="00700E3B" w:rsidRDefault="000750E1" w:rsidP="000750E1">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Modalidad</w:t>
            </w:r>
          </w:p>
        </w:tc>
        <w:tc>
          <w:tcPr>
            <w:tcW w:w="92" w:type="pct"/>
            <w:tcBorders>
              <w:top w:val="nil"/>
              <w:left w:val="nil"/>
              <w:bottom w:val="nil"/>
              <w:right w:val="nil"/>
            </w:tcBorders>
            <w:shd w:val="clear" w:color="000000" w:fill="FFFFFF"/>
            <w:vAlign w:val="center"/>
          </w:tcPr>
          <w:p w14:paraId="31D73FC9" w14:textId="77777777" w:rsidR="000750E1" w:rsidRPr="00700E3B" w:rsidRDefault="000750E1" w:rsidP="000750E1">
            <w:pPr>
              <w:spacing w:after="0" w:line="240" w:lineRule="auto"/>
              <w:jc w:val="left"/>
              <w:rPr>
                <w:rFonts w:eastAsia="Times New Roman" w:cs="Arial"/>
                <w:sz w:val="18"/>
                <w:szCs w:val="18"/>
                <w:lang w:eastAsia="es-MX"/>
              </w:rPr>
            </w:pPr>
          </w:p>
        </w:tc>
        <w:tc>
          <w:tcPr>
            <w:tcW w:w="3145" w:type="pct"/>
            <w:tcBorders>
              <w:top w:val="nil"/>
              <w:left w:val="nil"/>
              <w:right w:val="nil"/>
            </w:tcBorders>
            <w:shd w:val="clear" w:color="auto" w:fill="F2F2F2" w:themeFill="background1" w:themeFillShade="F2"/>
            <w:vAlign w:val="center"/>
          </w:tcPr>
          <w:p w14:paraId="29B6C023" w14:textId="1B7AABCE" w:rsidR="000750E1" w:rsidRPr="000750E1" w:rsidRDefault="000750E1" w:rsidP="000750E1">
            <w:pPr>
              <w:spacing w:after="0" w:line="240" w:lineRule="auto"/>
              <w:jc w:val="left"/>
              <w:rPr>
                <w:rFonts w:eastAsia="Times New Roman" w:cs="Arial"/>
                <w:sz w:val="18"/>
                <w:szCs w:val="20"/>
                <w:lang w:eastAsia="es-MX"/>
              </w:rPr>
            </w:pPr>
            <w:r w:rsidRPr="000750E1">
              <w:rPr>
                <w:sz w:val="18"/>
                <w:szCs w:val="20"/>
              </w:rPr>
              <w:t>E- Prestación de Servicios Públicos</w:t>
            </w:r>
          </w:p>
        </w:tc>
      </w:tr>
      <w:tr w:rsidR="000750E1" w:rsidRPr="00700E3B" w14:paraId="04254E56" w14:textId="77777777" w:rsidTr="000750E1">
        <w:trPr>
          <w:trHeight w:val="340"/>
          <w:jc w:val="center"/>
        </w:trPr>
        <w:tc>
          <w:tcPr>
            <w:tcW w:w="1764" w:type="pct"/>
            <w:tcBorders>
              <w:left w:val="nil"/>
              <w:right w:val="nil"/>
            </w:tcBorders>
            <w:shd w:val="clear" w:color="auto" w:fill="7F7F7F" w:themeFill="text1" w:themeFillTint="80"/>
            <w:noWrap/>
            <w:vAlign w:val="center"/>
          </w:tcPr>
          <w:p w14:paraId="50C76888" w14:textId="64C0C40F" w:rsidR="000750E1" w:rsidRPr="00700E3B" w:rsidRDefault="000750E1" w:rsidP="000750E1">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Clave</w:t>
            </w:r>
          </w:p>
        </w:tc>
        <w:tc>
          <w:tcPr>
            <w:tcW w:w="92" w:type="pct"/>
            <w:tcBorders>
              <w:top w:val="nil"/>
              <w:left w:val="nil"/>
              <w:bottom w:val="nil"/>
              <w:right w:val="nil"/>
            </w:tcBorders>
            <w:shd w:val="clear" w:color="000000" w:fill="FFFFFF"/>
            <w:vAlign w:val="center"/>
          </w:tcPr>
          <w:p w14:paraId="0D0210F6" w14:textId="440DBA6B" w:rsidR="000750E1" w:rsidRPr="00700E3B" w:rsidRDefault="000750E1" w:rsidP="000750E1">
            <w:pPr>
              <w:spacing w:after="0" w:line="240" w:lineRule="auto"/>
              <w:jc w:val="left"/>
              <w:rPr>
                <w:rFonts w:eastAsia="Times New Roman" w:cs="Arial"/>
                <w:sz w:val="18"/>
                <w:szCs w:val="18"/>
                <w:lang w:eastAsia="es-MX"/>
              </w:rPr>
            </w:pPr>
          </w:p>
        </w:tc>
        <w:tc>
          <w:tcPr>
            <w:tcW w:w="3145" w:type="pct"/>
            <w:tcBorders>
              <w:top w:val="nil"/>
              <w:left w:val="nil"/>
              <w:right w:val="nil"/>
            </w:tcBorders>
            <w:shd w:val="clear" w:color="auto" w:fill="F2F2F2" w:themeFill="background1" w:themeFillShade="F2"/>
            <w:vAlign w:val="center"/>
          </w:tcPr>
          <w:p w14:paraId="235161E5" w14:textId="4C1DC2EB" w:rsidR="000750E1" w:rsidRPr="000750E1" w:rsidRDefault="000750E1" w:rsidP="000750E1">
            <w:pPr>
              <w:spacing w:after="0" w:line="240" w:lineRule="auto"/>
              <w:jc w:val="left"/>
              <w:rPr>
                <w:rFonts w:eastAsia="Times New Roman" w:cs="Arial"/>
                <w:sz w:val="18"/>
                <w:szCs w:val="20"/>
                <w:lang w:eastAsia="es-MX"/>
              </w:rPr>
            </w:pPr>
            <w:r w:rsidRPr="000750E1">
              <w:rPr>
                <w:sz w:val="18"/>
                <w:szCs w:val="20"/>
              </w:rPr>
              <w:t>080</w:t>
            </w:r>
          </w:p>
        </w:tc>
      </w:tr>
      <w:tr w:rsidR="000750E1" w:rsidRPr="00700E3B" w14:paraId="68CF7F80" w14:textId="77777777" w:rsidTr="000750E1">
        <w:trPr>
          <w:trHeight w:val="340"/>
          <w:jc w:val="center"/>
        </w:trPr>
        <w:tc>
          <w:tcPr>
            <w:tcW w:w="1764" w:type="pct"/>
            <w:tcBorders>
              <w:left w:val="nil"/>
              <w:right w:val="nil"/>
            </w:tcBorders>
            <w:shd w:val="clear" w:color="auto" w:fill="7F7F7F" w:themeFill="text1" w:themeFillTint="80"/>
            <w:noWrap/>
            <w:vAlign w:val="center"/>
          </w:tcPr>
          <w:p w14:paraId="3AA142A9" w14:textId="01C05610" w:rsidR="000750E1" w:rsidRPr="00700E3B" w:rsidRDefault="000750E1" w:rsidP="000750E1">
            <w:pPr>
              <w:spacing w:after="0" w:line="240" w:lineRule="auto"/>
              <w:jc w:val="right"/>
              <w:rPr>
                <w:rFonts w:eastAsia="Times New Roman" w:cs="Arial"/>
                <w:bCs/>
                <w:color w:val="FFFFFF" w:themeColor="background1"/>
                <w:sz w:val="18"/>
                <w:szCs w:val="18"/>
                <w:lang w:eastAsia="es-MX"/>
              </w:rPr>
            </w:pPr>
            <w:r w:rsidRPr="000750E1">
              <w:rPr>
                <w:rFonts w:eastAsia="Times New Roman" w:cs="Arial"/>
                <w:bCs/>
                <w:color w:val="FFFFFF" w:themeColor="background1"/>
                <w:sz w:val="18"/>
                <w:szCs w:val="18"/>
                <w:lang w:eastAsia="es-MX"/>
              </w:rPr>
              <w:t>Dependencia o Entidad responsable</w:t>
            </w:r>
          </w:p>
        </w:tc>
        <w:tc>
          <w:tcPr>
            <w:tcW w:w="92" w:type="pct"/>
            <w:tcBorders>
              <w:top w:val="nil"/>
              <w:left w:val="nil"/>
              <w:bottom w:val="nil"/>
              <w:right w:val="nil"/>
            </w:tcBorders>
            <w:shd w:val="clear" w:color="000000" w:fill="FFFFFF"/>
            <w:vAlign w:val="center"/>
          </w:tcPr>
          <w:p w14:paraId="57870E35" w14:textId="314C51D8" w:rsidR="000750E1" w:rsidRPr="00700E3B" w:rsidRDefault="000750E1" w:rsidP="000750E1">
            <w:pPr>
              <w:spacing w:after="0" w:line="240" w:lineRule="auto"/>
              <w:jc w:val="left"/>
              <w:rPr>
                <w:rFonts w:eastAsia="Times New Roman" w:cs="Arial"/>
                <w:sz w:val="18"/>
                <w:szCs w:val="18"/>
                <w:lang w:eastAsia="es-MX"/>
              </w:rPr>
            </w:pPr>
          </w:p>
        </w:tc>
        <w:tc>
          <w:tcPr>
            <w:tcW w:w="3145" w:type="pct"/>
            <w:tcBorders>
              <w:top w:val="nil"/>
              <w:left w:val="nil"/>
              <w:right w:val="nil"/>
            </w:tcBorders>
            <w:shd w:val="clear" w:color="auto" w:fill="F2F2F2" w:themeFill="background1" w:themeFillShade="F2"/>
            <w:vAlign w:val="center"/>
          </w:tcPr>
          <w:p w14:paraId="7338E5A9" w14:textId="2CCB9D58" w:rsidR="000750E1" w:rsidRPr="000750E1" w:rsidRDefault="000750E1" w:rsidP="000750E1">
            <w:pPr>
              <w:spacing w:after="0" w:line="276" w:lineRule="auto"/>
              <w:jc w:val="left"/>
              <w:rPr>
                <w:rFonts w:eastAsia="Times New Roman" w:cs="Arial"/>
                <w:sz w:val="18"/>
                <w:szCs w:val="20"/>
                <w:lang w:eastAsia="es-MX"/>
              </w:rPr>
            </w:pPr>
            <w:r w:rsidRPr="000750E1">
              <w:rPr>
                <w:sz w:val="18"/>
                <w:szCs w:val="20"/>
              </w:rPr>
              <w:t>Secretaría de Seguridad Pública</w:t>
            </w:r>
          </w:p>
        </w:tc>
      </w:tr>
      <w:tr w:rsidR="000750E1" w:rsidRPr="00700E3B" w14:paraId="7C346763" w14:textId="77777777" w:rsidTr="000750E1">
        <w:trPr>
          <w:trHeight w:val="340"/>
          <w:jc w:val="center"/>
        </w:trPr>
        <w:tc>
          <w:tcPr>
            <w:tcW w:w="1764" w:type="pct"/>
            <w:tcBorders>
              <w:left w:val="nil"/>
              <w:right w:val="nil"/>
            </w:tcBorders>
            <w:shd w:val="clear" w:color="auto" w:fill="7F7F7F" w:themeFill="text1" w:themeFillTint="80"/>
            <w:noWrap/>
            <w:vAlign w:val="center"/>
          </w:tcPr>
          <w:p w14:paraId="15AF9B29" w14:textId="77A0BAE3" w:rsidR="000750E1" w:rsidRDefault="000750E1" w:rsidP="000750E1">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Unidad(es) responsable(s)</w:t>
            </w:r>
          </w:p>
        </w:tc>
        <w:tc>
          <w:tcPr>
            <w:tcW w:w="92" w:type="pct"/>
            <w:tcBorders>
              <w:top w:val="nil"/>
              <w:left w:val="nil"/>
              <w:bottom w:val="nil"/>
              <w:right w:val="nil"/>
            </w:tcBorders>
            <w:shd w:val="clear" w:color="000000" w:fill="FFFFFF"/>
            <w:vAlign w:val="center"/>
          </w:tcPr>
          <w:p w14:paraId="0CE03263" w14:textId="77777777" w:rsidR="000750E1" w:rsidRPr="00700E3B" w:rsidRDefault="000750E1" w:rsidP="000750E1">
            <w:pPr>
              <w:spacing w:after="0" w:line="240" w:lineRule="auto"/>
              <w:jc w:val="left"/>
              <w:rPr>
                <w:rFonts w:eastAsia="Times New Roman" w:cs="Arial"/>
                <w:sz w:val="18"/>
                <w:szCs w:val="18"/>
                <w:lang w:eastAsia="es-MX"/>
              </w:rPr>
            </w:pPr>
          </w:p>
        </w:tc>
        <w:tc>
          <w:tcPr>
            <w:tcW w:w="3145" w:type="pct"/>
            <w:tcBorders>
              <w:top w:val="nil"/>
              <w:left w:val="nil"/>
              <w:right w:val="nil"/>
            </w:tcBorders>
            <w:shd w:val="clear" w:color="auto" w:fill="F2F2F2" w:themeFill="background1" w:themeFillShade="F2"/>
            <w:vAlign w:val="center"/>
          </w:tcPr>
          <w:p w14:paraId="0FF9C62D" w14:textId="1A6008FF" w:rsidR="000750E1" w:rsidRPr="000750E1" w:rsidRDefault="000750E1" w:rsidP="000750E1">
            <w:pPr>
              <w:spacing w:after="0" w:line="276" w:lineRule="auto"/>
              <w:jc w:val="left"/>
              <w:rPr>
                <w:rFonts w:eastAsia="Times New Roman" w:cs="Arial"/>
                <w:sz w:val="18"/>
                <w:szCs w:val="20"/>
                <w:lang w:eastAsia="es-MX"/>
              </w:rPr>
            </w:pPr>
            <w:r w:rsidRPr="000750E1">
              <w:rPr>
                <w:sz w:val="18"/>
                <w:szCs w:val="20"/>
              </w:rPr>
              <w:t>Dirección de Servicios de Protección</w:t>
            </w:r>
          </w:p>
        </w:tc>
      </w:tr>
      <w:tr w:rsidR="000750E1" w:rsidRPr="00700E3B" w14:paraId="2851F989" w14:textId="77777777" w:rsidTr="000750E1">
        <w:trPr>
          <w:trHeight w:val="340"/>
          <w:jc w:val="center"/>
        </w:trPr>
        <w:tc>
          <w:tcPr>
            <w:tcW w:w="1764" w:type="pct"/>
            <w:tcBorders>
              <w:left w:val="nil"/>
              <w:bottom w:val="nil"/>
              <w:right w:val="nil"/>
            </w:tcBorders>
            <w:shd w:val="clear" w:color="auto" w:fill="7F7F7F" w:themeFill="text1" w:themeFillTint="80"/>
            <w:noWrap/>
            <w:vAlign w:val="center"/>
          </w:tcPr>
          <w:p w14:paraId="7B5B3C1F" w14:textId="6071F1A6" w:rsidR="000750E1" w:rsidRPr="00700E3B" w:rsidRDefault="000750E1" w:rsidP="000750E1">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Año de inicio de operación</w:t>
            </w:r>
          </w:p>
        </w:tc>
        <w:tc>
          <w:tcPr>
            <w:tcW w:w="92" w:type="pct"/>
            <w:tcBorders>
              <w:top w:val="nil"/>
              <w:left w:val="nil"/>
              <w:bottom w:val="nil"/>
              <w:right w:val="nil"/>
            </w:tcBorders>
            <w:shd w:val="clear" w:color="000000" w:fill="FFFFFF"/>
            <w:vAlign w:val="center"/>
          </w:tcPr>
          <w:p w14:paraId="761E5D4E" w14:textId="77777777" w:rsidR="000750E1" w:rsidRPr="00700E3B" w:rsidRDefault="000750E1" w:rsidP="000750E1">
            <w:pPr>
              <w:spacing w:after="0" w:line="240" w:lineRule="auto"/>
              <w:jc w:val="left"/>
              <w:rPr>
                <w:rFonts w:eastAsia="Times New Roman" w:cs="Arial"/>
                <w:sz w:val="18"/>
                <w:szCs w:val="18"/>
                <w:lang w:eastAsia="es-MX"/>
              </w:rPr>
            </w:pPr>
          </w:p>
        </w:tc>
        <w:tc>
          <w:tcPr>
            <w:tcW w:w="3145" w:type="pct"/>
            <w:tcBorders>
              <w:top w:val="nil"/>
              <w:left w:val="nil"/>
              <w:bottom w:val="nil"/>
              <w:right w:val="nil"/>
            </w:tcBorders>
            <w:shd w:val="clear" w:color="auto" w:fill="F2F2F2" w:themeFill="background1" w:themeFillShade="F2"/>
            <w:vAlign w:val="center"/>
          </w:tcPr>
          <w:p w14:paraId="05EE76D8" w14:textId="7145D1CF" w:rsidR="000750E1" w:rsidRPr="000750E1" w:rsidRDefault="000750E1" w:rsidP="000750E1">
            <w:pPr>
              <w:spacing w:after="0" w:line="240" w:lineRule="auto"/>
              <w:jc w:val="left"/>
              <w:rPr>
                <w:rFonts w:eastAsia="Times New Roman" w:cs="Arial"/>
                <w:sz w:val="18"/>
                <w:szCs w:val="20"/>
                <w:lang w:eastAsia="es-MX"/>
              </w:rPr>
            </w:pPr>
            <w:r w:rsidRPr="000750E1">
              <w:rPr>
                <w:sz w:val="18"/>
                <w:szCs w:val="20"/>
              </w:rPr>
              <w:t>2016</w:t>
            </w:r>
          </w:p>
        </w:tc>
      </w:tr>
    </w:tbl>
    <w:p w14:paraId="2FC612C2" w14:textId="77777777" w:rsidR="0026587C" w:rsidRPr="0026587C" w:rsidRDefault="0026587C" w:rsidP="00EA6A2C">
      <w:pPr>
        <w:spacing w:after="0" w:line="240" w:lineRule="auto"/>
        <w:ind w:left="357"/>
        <w:rPr>
          <w:highlight w:val="yellow"/>
          <w:lang w:val="es-ES"/>
        </w:rPr>
      </w:pPr>
    </w:p>
    <w:p w14:paraId="00E5C31A" w14:textId="4D394FD9" w:rsidR="00A07033" w:rsidRPr="00851561" w:rsidRDefault="00A07033" w:rsidP="00851561">
      <w:pPr>
        <w:rPr>
          <w:b/>
          <w:bCs/>
          <w:lang w:val="es-ES"/>
        </w:rPr>
      </w:pPr>
      <w:r w:rsidRPr="00851561">
        <w:rPr>
          <w:b/>
          <w:bCs/>
          <w:lang w:val="es-ES"/>
        </w:rPr>
        <w:t>Problema o necesidad pública que se busca atender.</w:t>
      </w:r>
    </w:p>
    <w:p w14:paraId="2AB917BE" w14:textId="2DB7EC10" w:rsidR="0026587C" w:rsidRPr="0087619C" w:rsidRDefault="0087619C" w:rsidP="00EA6A2C">
      <w:pPr>
        <w:rPr>
          <w:highlight w:val="yellow"/>
          <w:lang w:val="es-ES"/>
        </w:rPr>
      </w:pPr>
      <w:r w:rsidRPr="0087619C">
        <w:rPr>
          <w:lang w:val="es-ES"/>
        </w:rPr>
        <w:t>Los sectores productivos del Estado de Sinaloa se encuentran vulnerables de sufrir algún ilícito de su patrimonio, persona o familia</w:t>
      </w:r>
      <w:r>
        <w:rPr>
          <w:lang w:val="es-ES"/>
        </w:rPr>
        <w:t>.</w:t>
      </w:r>
    </w:p>
    <w:p w14:paraId="6A6896E3" w14:textId="593FD313" w:rsidR="0087619C" w:rsidRPr="00851561" w:rsidRDefault="00A07033" w:rsidP="00851561">
      <w:pPr>
        <w:rPr>
          <w:b/>
          <w:bCs/>
          <w:lang w:val="es-ES"/>
        </w:rPr>
      </w:pPr>
      <w:r w:rsidRPr="00851561">
        <w:rPr>
          <w:b/>
          <w:bCs/>
          <w:lang w:val="es-ES"/>
        </w:rPr>
        <w:t>Alineación</w:t>
      </w:r>
      <w:r w:rsidR="0087619C" w:rsidRPr="00851561">
        <w:rPr>
          <w:b/>
          <w:bCs/>
          <w:lang w:val="es-ES"/>
        </w:rPr>
        <w:t xml:space="preserve"> del Pp a:</w:t>
      </w:r>
    </w:p>
    <w:p w14:paraId="2F04A764" w14:textId="2B0A2B54" w:rsidR="000750E1" w:rsidRPr="003500EC" w:rsidRDefault="003500EC" w:rsidP="00867956">
      <w:pPr>
        <w:pStyle w:val="Prrafodelista"/>
        <w:numPr>
          <w:ilvl w:val="0"/>
          <w:numId w:val="38"/>
        </w:numPr>
        <w:spacing w:line="360" w:lineRule="auto"/>
        <w:rPr>
          <w:lang w:val="es-ES"/>
        </w:rPr>
      </w:pPr>
      <w:r w:rsidRPr="00867956">
        <w:rPr>
          <w:b/>
          <w:bCs/>
          <w:lang w:val="es-ES"/>
        </w:rPr>
        <w:t>Plan Nacional de Desarrollo (PND) 2019 – 2024</w:t>
      </w:r>
      <w:r w:rsidRPr="003500EC">
        <w:rPr>
          <w:lang w:val="es-ES"/>
        </w:rPr>
        <w:t>:</w:t>
      </w:r>
      <w:r w:rsidR="00867956">
        <w:rPr>
          <w:lang w:val="es-ES"/>
        </w:rPr>
        <w:t xml:space="preserve"> en su Eje estratégico </w:t>
      </w:r>
      <w:r w:rsidR="00867956" w:rsidRPr="00867956">
        <w:rPr>
          <w:lang w:val="es-ES"/>
        </w:rPr>
        <w:t>Política y Gobierno</w:t>
      </w:r>
      <w:r w:rsidR="00867956">
        <w:rPr>
          <w:lang w:val="es-ES"/>
        </w:rPr>
        <w:t>.</w:t>
      </w:r>
    </w:p>
    <w:p w14:paraId="0457F8A3" w14:textId="00AE8EB0" w:rsidR="003500EC" w:rsidRDefault="003500EC" w:rsidP="00867956">
      <w:pPr>
        <w:pStyle w:val="Prrafodelista"/>
        <w:numPr>
          <w:ilvl w:val="0"/>
          <w:numId w:val="38"/>
        </w:numPr>
        <w:spacing w:line="360" w:lineRule="auto"/>
        <w:rPr>
          <w:lang w:val="es-ES"/>
        </w:rPr>
      </w:pPr>
      <w:r w:rsidRPr="00867956">
        <w:rPr>
          <w:b/>
          <w:bCs/>
          <w:lang w:val="es-ES"/>
        </w:rPr>
        <w:lastRenderedPageBreak/>
        <w:t>Plan Estatal de Desarrollo (PED) 2022 – 2027</w:t>
      </w:r>
      <w:r w:rsidRPr="003500EC">
        <w:rPr>
          <w:lang w:val="es-ES"/>
        </w:rPr>
        <w:t>: Eje estratégico 3: Gobierno Democrático, Promotor de Paz, Seguridad, Ética y Eficiencia; Tema 3.2</w:t>
      </w:r>
      <w:r w:rsidR="00091538">
        <w:rPr>
          <w:lang w:val="es-ES"/>
        </w:rPr>
        <w:t xml:space="preserve"> </w:t>
      </w:r>
      <w:r w:rsidRPr="003500EC">
        <w:rPr>
          <w:lang w:val="es-ES"/>
        </w:rPr>
        <w:t>Paz y seguridad pública con Instituciones eficaces; Objetivo: 2.1 Avanzar en la construcción de la paz y seguridad para las y los sinaloenses; Estrategia: 2.1.2 Fortalecer la coordinación operativa entre autoridades de los tres órdenes de gobierno. Eje estratégico 3: Gobierno Democrático, Promotor de Paz, Seguridad, Ética y Eficiencia; Tema 3.2.: Paz y seguridad pública con Instituciones eficaces; Objetivo: 2.1 Avanzar en la construcción de la paz y seguridad para las y los sinaloenses; Estrategia: 2.1.2 Fortalecer la coordinación operativa entre autoridades de los tres órdenes de gobierno.</w:t>
      </w:r>
    </w:p>
    <w:p w14:paraId="083EBE11" w14:textId="287E5CB4" w:rsidR="00867956" w:rsidRDefault="003500EC" w:rsidP="00867956">
      <w:pPr>
        <w:pStyle w:val="Prrafodelista"/>
        <w:numPr>
          <w:ilvl w:val="0"/>
          <w:numId w:val="38"/>
        </w:numPr>
        <w:spacing w:line="360" w:lineRule="auto"/>
        <w:rPr>
          <w:lang w:val="es-ES"/>
        </w:rPr>
      </w:pPr>
      <w:r w:rsidRPr="00867956">
        <w:rPr>
          <w:b/>
          <w:bCs/>
          <w:lang w:val="es-ES"/>
        </w:rPr>
        <w:t>Programa Sectorial</w:t>
      </w:r>
      <w:r w:rsidR="00867956" w:rsidRPr="00867956">
        <w:rPr>
          <w:b/>
          <w:bCs/>
          <w:lang w:val="es-ES"/>
        </w:rPr>
        <w:t xml:space="preserve"> de Seguridad Pública 2022 – 2027</w:t>
      </w:r>
      <w:r w:rsidR="00867956" w:rsidRPr="00867956">
        <w:rPr>
          <w:lang w:val="es-ES"/>
        </w:rPr>
        <w:t>: 3.2. Paz y seguridad pública con Instituciones eficaces; Objetivo: garantizar a la sociedad Sinaloense un máximo estado de paz, seguridad y bienestar a la población, por ello resulta preponderante el fortalecer la relación de las autoridades de seguridad pública de los tres órdenes de gobierno; generar estrategias de seguridad conjuntas y de colaboración efectiva, con instituciones profesionales, con vocación de servicio y eficaces en materia de seguridad pública, que brinden seguridad; confianza; la correcta aplicación del estado de derecho; armonía social; así como el garantizar la integridad física y patrimonial de las y los Sinaloenses; 2 Política: Política de Prevención y Atención Eficaz del Delito y la Violencia desde las Causas que lo Originan. 2.1 Avanzar en la construcción de la paz y seguridad para las y los sinaloenses.</w:t>
      </w:r>
    </w:p>
    <w:p w14:paraId="1725F490" w14:textId="77777777" w:rsidR="00867956" w:rsidRPr="00867956" w:rsidRDefault="00867956" w:rsidP="00867956">
      <w:pPr>
        <w:spacing w:after="0" w:line="240" w:lineRule="auto"/>
        <w:rPr>
          <w:sz w:val="10"/>
          <w:szCs w:val="10"/>
          <w:lang w:val="es-ES"/>
        </w:rPr>
      </w:pPr>
    </w:p>
    <w:p w14:paraId="35E5C7C9" w14:textId="4F428A69" w:rsidR="00A07033" w:rsidRPr="00851561" w:rsidRDefault="00A07033" w:rsidP="00851561">
      <w:pPr>
        <w:rPr>
          <w:b/>
          <w:bCs/>
          <w:lang w:val="es-ES"/>
        </w:rPr>
      </w:pPr>
      <w:r w:rsidRPr="00851561">
        <w:rPr>
          <w:b/>
          <w:bCs/>
          <w:lang w:val="es-ES"/>
        </w:rPr>
        <w:t xml:space="preserve">Objetivo general y objetivos específicos. </w:t>
      </w:r>
    </w:p>
    <w:p w14:paraId="646CDACD" w14:textId="0E74519A" w:rsidR="004655A0" w:rsidRPr="004655A0" w:rsidRDefault="004655A0" w:rsidP="00EA6A2C">
      <w:pPr>
        <w:rPr>
          <w:rFonts w:eastAsia="Times New Roman" w:cstheme="minorHAnsi"/>
          <w:lang w:eastAsia="es-MX"/>
        </w:rPr>
      </w:pPr>
      <w:r w:rsidRPr="00EA6A2C">
        <w:rPr>
          <w:b/>
          <w:bCs/>
          <w:lang w:val="es-ES"/>
        </w:rPr>
        <w:t>Objetivo General:</w:t>
      </w:r>
      <w:r w:rsidR="00EA6A2C">
        <w:rPr>
          <w:b/>
          <w:bCs/>
          <w:lang w:val="es-ES"/>
        </w:rPr>
        <w:t xml:space="preserve"> </w:t>
      </w:r>
      <w:r w:rsidRPr="004655A0">
        <w:rPr>
          <w:rFonts w:eastAsia="Times New Roman" w:cstheme="minorHAnsi"/>
          <w:lang w:eastAsia="es-MX"/>
        </w:rPr>
        <w:t>Contribuir a disminuir los índices delictivos en los sectores productivos del estado de Sinaloa, mediante la contratación de los servicios de protección y seguridad publica especializada.</w:t>
      </w:r>
    </w:p>
    <w:p w14:paraId="4D22A419" w14:textId="70F48BD0" w:rsidR="004655A0" w:rsidRPr="004655A0" w:rsidRDefault="004655A0" w:rsidP="00EA6A2C">
      <w:pPr>
        <w:rPr>
          <w:lang w:val="es-ES"/>
        </w:rPr>
      </w:pPr>
      <w:r w:rsidRPr="00EA6A2C">
        <w:rPr>
          <w:b/>
          <w:bCs/>
          <w:lang w:val="es-ES"/>
        </w:rPr>
        <w:t>Objetivos específicos:</w:t>
      </w:r>
      <w:r w:rsidR="00EA6A2C">
        <w:rPr>
          <w:b/>
          <w:bCs/>
          <w:lang w:val="es-ES"/>
        </w:rPr>
        <w:t xml:space="preserve"> </w:t>
      </w:r>
      <w:r w:rsidRPr="004655A0">
        <w:rPr>
          <w:lang w:val="es-ES"/>
        </w:rPr>
        <w:t>Brindar seguridad, resguardado valores y vigilancia a los diferentes sectores productivos del estado que contratan los Servicios de Protección.</w:t>
      </w:r>
    </w:p>
    <w:p w14:paraId="4B2E2A45" w14:textId="226CA5BF" w:rsidR="00A07033" w:rsidRPr="00851561" w:rsidRDefault="00A07033" w:rsidP="00851561">
      <w:pPr>
        <w:rPr>
          <w:b/>
          <w:bCs/>
          <w:lang w:val="es-ES"/>
        </w:rPr>
      </w:pPr>
      <w:r w:rsidRPr="00851561">
        <w:rPr>
          <w:b/>
          <w:bCs/>
          <w:lang w:val="es-ES"/>
        </w:rPr>
        <w:t>Descripción de los bienes y/o servicios que otorga.</w:t>
      </w:r>
    </w:p>
    <w:p w14:paraId="12FC67CD" w14:textId="360C6C99" w:rsidR="00B53D9B" w:rsidRDefault="00B53D9B" w:rsidP="00EA6A2C">
      <w:r>
        <w:t xml:space="preserve">La policía de Servicios de Protección, es la encargada </w:t>
      </w:r>
      <w:r w:rsidR="00404A14">
        <w:t>de brindar p</w:t>
      </w:r>
      <w:r>
        <w:t xml:space="preserve">rotección a los distintos sectores productivos de nuestro estado. </w:t>
      </w:r>
      <w:r>
        <w:rPr>
          <w:rFonts w:cstheme="minorHAnsi"/>
          <w:szCs w:val="28"/>
          <w:lang w:val="es-ES"/>
        </w:rPr>
        <w:t xml:space="preserve">Otorgando el Servicio de Seguridad Especializada a las </w:t>
      </w:r>
      <w:r>
        <w:t xml:space="preserve">a empresas privadas dedicadas a los ramos comercial, agrícola, industrial y bancario e instituciones públicas que soliciten este servicio, mediante la celebración de un contrato bilateral, </w:t>
      </w:r>
      <w:r w:rsidR="0074776E">
        <w:t>en base a un análisis de riesgos y</w:t>
      </w:r>
      <w:r>
        <w:t xml:space="preserve"> de las necesidades específicas de seguridad que se ajusten a cada empresa privada e institución pública en particular.</w:t>
      </w:r>
    </w:p>
    <w:p w14:paraId="3FC891C0" w14:textId="77777777" w:rsidR="001329F6" w:rsidRDefault="001329F6" w:rsidP="00EA6A2C"/>
    <w:p w14:paraId="7B88C3DD" w14:textId="77777777" w:rsidR="001329F6" w:rsidRDefault="001329F6" w:rsidP="00EA6A2C"/>
    <w:p w14:paraId="45187CB9" w14:textId="4FB0BF56" w:rsidR="00A07033" w:rsidRPr="00851561" w:rsidRDefault="00A07033" w:rsidP="00851561">
      <w:pPr>
        <w:rPr>
          <w:b/>
          <w:bCs/>
          <w:lang w:val="es-ES"/>
        </w:rPr>
      </w:pPr>
      <w:r w:rsidRPr="00851561">
        <w:rPr>
          <w:b/>
          <w:bCs/>
          <w:lang w:val="es-ES"/>
        </w:rPr>
        <w:lastRenderedPageBreak/>
        <w:t>Identificación de las poblaciones potencial y objetivo</w:t>
      </w:r>
      <w:r w:rsidR="00851561">
        <w:rPr>
          <w:b/>
          <w:bCs/>
          <w:lang w:val="es-ES"/>
        </w:rPr>
        <w:t>.</w:t>
      </w:r>
    </w:p>
    <w:tbl>
      <w:tblPr>
        <w:tblW w:w="5001" w:type="pct"/>
        <w:jc w:val="center"/>
        <w:tblCellMar>
          <w:left w:w="70" w:type="dxa"/>
          <w:right w:w="70" w:type="dxa"/>
        </w:tblCellMar>
        <w:tblLook w:val="04A0" w:firstRow="1" w:lastRow="0" w:firstColumn="1" w:lastColumn="0" w:noHBand="0" w:noVBand="1"/>
      </w:tblPr>
      <w:tblGrid>
        <w:gridCol w:w="1559"/>
        <w:gridCol w:w="159"/>
        <w:gridCol w:w="7122"/>
      </w:tblGrid>
      <w:tr w:rsidR="008479CA" w:rsidRPr="008479CA" w14:paraId="011C4864" w14:textId="77777777" w:rsidTr="008479CA">
        <w:trPr>
          <w:trHeight w:val="397"/>
          <w:jc w:val="center"/>
        </w:trPr>
        <w:tc>
          <w:tcPr>
            <w:tcW w:w="5000" w:type="pct"/>
            <w:gridSpan w:val="3"/>
            <w:tcBorders>
              <w:top w:val="nil"/>
              <w:left w:val="nil"/>
              <w:right w:val="nil"/>
            </w:tcBorders>
            <w:shd w:val="clear" w:color="auto" w:fill="7F7F7F" w:themeFill="text1" w:themeFillTint="80"/>
            <w:noWrap/>
            <w:vAlign w:val="center"/>
          </w:tcPr>
          <w:p w14:paraId="62375DF4" w14:textId="04A50250" w:rsidR="008479CA" w:rsidRPr="008479CA" w:rsidRDefault="008479CA" w:rsidP="008479CA">
            <w:pPr>
              <w:spacing w:after="0" w:line="240" w:lineRule="auto"/>
              <w:jc w:val="center"/>
              <w:rPr>
                <w:rFonts w:eastAsia="Times New Roman" w:cs="Arial"/>
                <w:b/>
                <w:sz w:val="18"/>
                <w:szCs w:val="20"/>
                <w:lang w:eastAsia="es-MX"/>
              </w:rPr>
            </w:pPr>
            <w:r w:rsidRPr="008479CA">
              <w:rPr>
                <w:rFonts w:eastAsia="Times New Roman" w:cs="Arial"/>
                <w:b/>
                <w:color w:val="FFFFFF" w:themeColor="background1"/>
                <w:sz w:val="18"/>
                <w:szCs w:val="18"/>
                <w:lang w:eastAsia="es-MX"/>
              </w:rPr>
              <w:t>Población potencial</w:t>
            </w:r>
          </w:p>
        </w:tc>
      </w:tr>
      <w:tr w:rsidR="008479CA" w:rsidRPr="00700E3B" w14:paraId="484ABCA6" w14:textId="77777777" w:rsidTr="008479CA">
        <w:trPr>
          <w:trHeight w:val="340"/>
          <w:jc w:val="center"/>
        </w:trPr>
        <w:tc>
          <w:tcPr>
            <w:tcW w:w="882" w:type="pct"/>
            <w:tcBorders>
              <w:top w:val="nil"/>
              <w:left w:val="nil"/>
              <w:right w:val="nil"/>
            </w:tcBorders>
            <w:shd w:val="clear" w:color="auto" w:fill="7F7F7F" w:themeFill="text1" w:themeFillTint="80"/>
            <w:noWrap/>
            <w:vAlign w:val="center"/>
          </w:tcPr>
          <w:p w14:paraId="50C7496C" w14:textId="3BD2749A" w:rsidR="008479CA" w:rsidRDefault="008479CA" w:rsidP="008479CA">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Definición</w:t>
            </w:r>
          </w:p>
        </w:tc>
        <w:tc>
          <w:tcPr>
            <w:tcW w:w="90" w:type="pct"/>
            <w:tcBorders>
              <w:top w:val="nil"/>
              <w:left w:val="nil"/>
              <w:bottom w:val="nil"/>
              <w:right w:val="nil"/>
            </w:tcBorders>
            <w:shd w:val="clear" w:color="000000" w:fill="FFFFFF"/>
            <w:vAlign w:val="center"/>
          </w:tcPr>
          <w:p w14:paraId="0858A41B" w14:textId="77777777" w:rsidR="008479CA" w:rsidRPr="00700E3B" w:rsidRDefault="008479CA" w:rsidP="008479CA">
            <w:pPr>
              <w:spacing w:after="0" w:line="240" w:lineRule="auto"/>
              <w:jc w:val="left"/>
              <w:rPr>
                <w:rFonts w:eastAsia="Times New Roman" w:cs="Arial"/>
                <w:sz w:val="18"/>
                <w:szCs w:val="18"/>
                <w:lang w:eastAsia="es-MX"/>
              </w:rPr>
            </w:pPr>
          </w:p>
        </w:tc>
        <w:tc>
          <w:tcPr>
            <w:tcW w:w="4027" w:type="pct"/>
            <w:tcBorders>
              <w:top w:val="nil"/>
              <w:left w:val="nil"/>
              <w:right w:val="nil"/>
            </w:tcBorders>
            <w:shd w:val="clear" w:color="auto" w:fill="F2F2F2" w:themeFill="background1" w:themeFillShade="F2"/>
            <w:vAlign w:val="center"/>
          </w:tcPr>
          <w:p w14:paraId="4B9C5A8D" w14:textId="5E986383" w:rsidR="008479CA" w:rsidRPr="000750E1" w:rsidRDefault="008479CA" w:rsidP="008479CA">
            <w:pPr>
              <w:spacing w:after="0" w:line="240" w:lineRule="auto"/>
              <w:jc w:val="left"/>
              <w:rPr>
                <w:rFonts w:eastAsia="Times New Roman" w:cs="Arial"/>
                <w:sz w:val="18"/>
                <w:szCs w:val="20"/>
                <w:lang w:eastAsia="es-MX"/>
              </w:rPr>
            </w:pPr>
            <w:r w:rsidRPr="008479CA">
              <w:rPr>
                <w:rFonts w:eastAsia="Times New Roman" w:cs="Arial"/>
                <w:sz w:val="18"/>
                <w:szCs w:val="20"/>
                <w:lang w:eastAsia="es-MX"/>
              </w:rPr>
              <w:t>Personas físicas y/o morales del estado de Sinaloa.</w:t>
            </w:r>
          </w:p>
        </w:tc>
      </w:tr>
      <w:tr w:rsidR="008479CA" w:rsidRPr="00700E3B" w14:paraId="717DE027" w14:textId="77777777" w:rsidTr="008479CA">
        <w:trPr>
          <w:trHeight w:val="340"/>
          <w:jc w:val="center"/>
        </w:trPr>
        <w:tc>
          <w:tcPr>
            <w:tcW w:w="882" w:type="pct"/>
            <w:tcBorders>
              <w:top w:val="nil"/>
              <w:left w:val="nil"/>
              <w:right w:val="nil"/>
            </w:tcBorders>
            <w:shd w:val="clear" w:color="auto" w:fill="7F7F7F" w:themeFill="text1" w:themeFillTint="80"/>
            <w:noWrap/>
            <w:vAlign w:val="center"/>
          </w:tcPr>
          <w:p w14:paraId="4D7CA75E" w14:textId="54F420DE" w:rsidR="008479CA" w:rsidRPr="00700E3B" w:rsidRDefault="008479CA" w:rsidP="008479CA">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Cuantificación</w:t>
            </w:r>
          </w:p>
        </w:tc>
        <w:tc>
          <w:tcPr>
            <w:tcW w:w="90" w:type="pct"/>
            <w:tcBorders>
              <w:top w:val="nil"/>
              <w:left w:val="nil"/>
              <w:bottom w:val="nil"/>
              <w:right w:val="nil"/>
            </w:tcBorders>
            <w:shd w:val="clear" w:color="000000" w:fill="FFFFFF"/>
            <w:vAlign w:val="center"/>
          </w:tcPr>
          <w:p w14:paraId="422D9046" w14:textId="77777777" w:rsidR="008479CA" w:rsidRPr="00700E3B" w:rsidRDefault="008479CA" w:rsidP="008479CA">
            <w:pPr>
              <w:spacing w:after="0" w:line="240" w:lineRule="auto"/>
              <w:jc w:val="left"/>
              <w:rPr>
                <w:rFonts w:eastAsia="Times New Roman" w:cs="Arial"/>
                <w:sz w:val="18"/>
                <w:szCs w:val="18"/>
                <w:lang w:eastAsia="es-MX"/>
              </w:rPr>
            </w:pPr>
          </w:p>
        </w:tc>
        <w:tc>
          <w:tcPr>
            <w:tcW w:w="4027" w:type="pct"/>
            <w:tcBorders>
              <w:top w:val="nil"/>
              <w:left w:val="nil"/>
              <w:right w:val="nil"/>
            </w:tcBorders>
            <w:shd w:val="clear" w:color="auto" w:fill="F2F2F2" w:themeFill="background1" w:themeFillShade="F2"/>
            <w:vAlign w:val="center"/>
          </w:tcPr>
          <w:p w14:paraId="6904A013" w14:textId="5F85ACF3" w:rsidR="008479CA" w:rsidRPr="000750E1" w:rsidRDefault="008479CA" w:rsidP="008479CA">
            <w:pPr>
              <w:spacing w:after="0" w:line="240" w:lineRule="auto"/>
              <w:jc w:val="left"/>
              <w:rPr>
                <w:rFonts w:eastAsia="Times New Roman" w:cs="Arial"/>
                <w:sz w:val="18"/>
                <w:szCs w:val="20"/>
                <w:lang w:eastAsia="es-MX"/>
              </w:rPr>
            </w:pPr>
            <w:r>
              <w:rPr>
                <w:rFonts w:eastAsia="Times New Roman" w:cs="Arial"/>
                <w:sz w:val="18"/>
                <w:szCs w:val="20"/>
                <w:lang w:eastAsia="es-MX"/>
              </w:rPr>
              <w:t>42,958</w:t>
            </w:r>
          </w:p>
        </w:tc>
      </w:tr>
    </w:tbl>
    <w:p w14:paraId="1DBB449B" w14:textId="18DFEB8C" w:rsidR="008479CA" w:rsidRDefault="008479CA" w:rsidP="008479CA">
      <w:pPr>
        <w:spacing w:after="0" w:line="240" w:lineRule="auto"/>
      </w:pPr>
    </w:p>
    <w:tbl>
      <w:tblPr>
        <w:tblW w:w="5001" w:type="pct"/>
        <w:jc w:val="center"/>
        <w:tblCellMar>
          <w:left w:w="70" w:type="dxa"/>
          <w:right w:w="70" w:type="dxa"/>
        </w:tblCellMar>
        <w:tblLook w:val="04A0" w:firstRow="1" w:lastRow="0" w:firstColumn="1" w:lastColumn="0" w:noHBand="0" w:noVBand="1"/>
      </w:tblPr>
      <w:tblGrid>
        <w:gridCol w:w="1559"/>
        <w:gridCol w:w="159"/>
        <w:gridCol w:w="7122"/>
      </w:tblGrid>
      <w:tr w:rsidR="008479CA" w:rsidRPr="008479CA" w14:paraId="230825A8" w14:textId="77777777" w:rsidTr="008479CA">
        <w:trPr>
          <w:trHeight w:val="397"/>
          <w:jc w:val="center"/>
        </w:trPr>
        <w:tc>
          <w:tcPr>
            <w:tcW w:w="5000" w:type="pct"/>
            <w:gridSpan w:val="3"/>
            <w:tcBorders>
              <w:top w:val="nil"/>
              <w:left w:val="nil"/>
              <w:right w:val="nil"/>
            </w:tcBorders>
            <w:shd w:val="clear" w:color="auto" w:fill="7F7F7F" w:themeFill="text1" w:themeFillTint="80"/>
            <w:noWrap/>
            <w:vAlign w:val="center"/>
          </w:tcPr>
          <w:p w14:paraId="551F0B7A" w14:textId="37D5C22E" w:rsidR="008479CA" w:rsidRPr="008479CA" w:rsidRDefault="008479CA" w:rsidP="008479CA">
            <w:pPr>
              <w:spacing w:after="0" w:line="240" w:lineRule="auto"/>
              <w:jc w:val="center"/>
              <w:rPr>
                <w:rFonts w:eastAsia="Times New Roman" w:cs="Arial"/>
                <w:b/>
                <w:sz w:val="18"/>
                <w:szCs w:val="20"/>
                <w:lang w:eastAsia="es-MX"/>
              </w:rPr>
            </w:pPr>
            <w:r w:rsidRPr="008479CA">
              <w:rPr>
                <w:rFonts w:eastAsia="Times New Roman" w:cs="Arial"/>
                <w:b/>
                <w:color w:val="FFFFFF" w:themeColor="background1"/>
                <w:sz w:val="18"/>
                <w:szCs w:val="18"/>
                <w:lang w:eastAsia="es-MX"/>
              </w:rPr>
              <w:t>Población objetivo</w:t>
            </w:r>
          </w:p>
        </w:tc>
      </w:tr>
      <w:tr w:rsidR="008479CA" w:rsidRPr="00700E3B" w14:paraId="32577FD0" w14:textId="77777777" w:rsidTr="00BA76F2">
        <w:trPr>
          <w:trHeight w:val="567"/>
          <w:jc w:val="center"/>
        </w:trPr>
        <w:tc>
          <w:tcPr>
            <w:tcW w:w="882" w:type="pct"/>
            <w:tcBorders>
              <w:top w:val="nil"/>
              <w:left w:val="nil"/>
              <w:right w:val="nil"/>
            </w:tcBorders>
            <w:shd w:val="clear" w:color="auto" w:fill="7F7F7F" w:themeFill="text1" w:themeFillTint="80"/>
            <w:noWrap/>
            <w:vAlign w:val="center"/>
          </w:tcPr>
          <w:p w14:paraId="34EEA606" w14:textId="77777777" w:rsidR="008479CA" w:rsidRDefault="008479CA" w:rsidP="008479CA">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Definición</w:t>
            </w:r>
          </w:p>
        </w:tc>
        <w:tc>
          <w:tcPr>
            <w:tcW w:w="90" w:type="pct"/>
            <w:tcBorders>
              <w:top w:val="nil"/>
              <w:left w:val="nil"/>
              <w:bottom w:val="nil"/>
              <w:right w:val="nil"/>
            </w:tcBorders>
            <w:shd w:val="clear" w:color="000000" w:fill="FFFFFF"/>
            <w:vAlign w:val="center"/>
          </w:tcPr>
          <w:p w14:paraId="426409E6" w14:textId="77777777" w:rsidR="008479CA" w:rsidRPr="00700E3B" w:rsidRDefault="008479CA" w:rsidP="008479CA">
            <w:pPr>
              <w:spacing w:after="0" w:line="240" w:lineRule="auto"/>
              <w:jc w:val="left"/>
              <w:rPr>
                <w:rFonts w:eastAsia="Times New Roman" w:cs="Arial"/>
                <w:sz w:val="18"/>
                <w:szCs w:val="18"/>
                <w:lang w:eastAsia="es-MX"/>
              </w:rPr>
            </w:pPr>
          </w:p>
        </w:tc>
        <w:tc>
          <w:tcPr>
            <w:tcW w:w="4028" w:type="pct"/>
            <w:tcBorders>
              <w:top w:val="nil"/>
              <w:left w:val="nil"/>
              <w:right w:val="nil"/>
            </w:tcBorders>
            <w:shd w:val="clear" w:color="auto" w:fill="F2F2F2" w:themeFill="background1" w:themeFillShade="F2"/>
            <w:vAlign w:val="center"/>
          </w:tcPr>
          <w:p w14:paraId="12DC8E9B" w14:textId="4AB48A42" w:rsidR="008479CA" w:rsidRPr="00DB6C44" w:rsidRDefault="00DC3A7D" w:rsidP="008479CA">
            <w:pPr>
              <w:spacing w:after="0" w:line="240" w:lineRule="auto"/>
              <w:jc w:val="left"/>
              <w:rPr>
                <w:rFonts w:eastAsia="Times New Roman" w:cs="Arial"/>
                <w:sz w:val="18"/>
                <w:szCs w:val="20"/>
                <w:highlight w:val="yellow"/>
                <w:lang w:eastAsia="es-MX"/>
              </w:rPr>
            </w:pPr>
            <w:r w:rsidRPr="00DC3A7D">
              <w:rPr>
                <w:rFonts w:eastAsia="Times New Roman" w:cs="Arial"/>
                <w:sz w:val="18"/>
                <w:szCs w:val="20"/>
                <w:lang w:eastAsia="es-MX"/>
              </w:rPr>
              <w:t>Personas Físicas y/o Morales del Estado de Sinaloa, del sector primario o terciario (empresas comerciales o agrícolas)</w:t>
            </w:r>
          </w:p>
        </w:tc>
      </w:tr>
      <w:tr w:rsidR="008479CA" w:rsidRPr="00700E3B" w14:paraId="46202E3D" w14:textId="77777777" w:rsidTr="008479CA">
        <w:trPr>
          <w:trHeight w:val="340"/>
          <w:jc w:val="center"/>
        </w:trPr>
        <w:tc>
          <w:tcPr>
            <w:tcW w:w="882" w:type="pct"/>
            <w:tcBorders>
              <w:top w:val="nil"/>
              <w:left w:val="nil"/>
              <w:right w:val="nil"/>
            </w:tcBorders>
            <w:shd w:val="clear" w:color="auto" w:fill="7F7F7F" w:themeFill="text1" w:themeFillTint="80"/>
            <w:noWrap/>
            <w:vAlign w:val="center"/>
          </w:tcPr>
          <w:p w14:paraId="61CF2E8B" w14:textId="77777777" w:rsidR="008479CA" w:rsidRPr="00700E3B" w:rsidRDefault="008479CA" w:rsidP="008479CA">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Cuantificación</w:t>
            </w:r>
          </w:p>
        </w:tc>
        <w:tc>
          <w:tcPr>
            <w:tcW w:w="90" w:type="pct"/>
            <w:tcBorders>
              <w:top w:val="nil"/>
              <w:left w:val="nil"/>
              <w:bottom w:val="nil"/>
              <w:right w:val="nil"/>
            </w:tcBorders>
            <w:shd w:val="clear" w:color="000000" w:fill="FFFFFF"/>
            <w:vAlign w:val="center"/>
          </w:tcPr>
          <w:p w14:paraId="64397E7C" w14:textId="77777777" w:rsidR="008479CA" w:rsidRPr="00700E3B" w:rsidRDefault="008479CA" w:rsidP="008479CA">
            <w:pPr>
              <w:spacing w:after="0" w:line="240" w:lineRule="auto"/>
              <w:jc w:val="left"/>
              <w:rPr>
                <w:rFonts w:eastAsia="Times New Roman" w:cs="Arial"/>
                <w:sz w:val="18"/>
                <w:szCs w:val="18"/>
                <w:lang w:eastAsia="es-MX"/>
              </w:rPr>
            </w:pPr>
          </w:p>
        </w:tc>
        <w:tc>
          <w:tcPr>
            <w:tcW w:w="4028" w:type="pct"/>
            <w:tcBorders>
              <w:top w:val="nil"/>
              <w:left w:val="nil"/>
              <w:right w:val="nil"/>
            </w:tcBorders>
            <w:shd w:val="clear" w:color="auto" w:fill="F2F2F2" w:themeFill="background1" w:themeFillShade="F2"/>
            <w:vAlign w:val="center"/>
          </w:tcPr>
          <w:p w14:paraId="0CB63BC8" w14:textId="0879ACA6" w:rsidR="008479CA" w:rsidRPr="000750E1" w:rsidRDefault="008479CA" w:rsidP="008479CA">
            <w:pPr>
              <w:spacing w:after="0" w:line="240" w:lineRule="auto"/>
              <w:jc w:val="left"/>
              <w:rPr>
                <w:rFonts w:eastAsia="Times New Roman" w:cs="Arial"/>
                <w:sz w:val="18"/>
                <w:szCs w:val="20"/>
                <w:lang w:eastAsia="es-MX"/>
              </w:rPr>
            </w:pPr>
            <w:r>
              <w:rPr>
                <w:rFonts w:eastAsia="Times New Roman" w:cs="Arial"/>
                <w:sz w:val="18"/>
                <w:szCs w:val="20"/>
                <w:lang w:eastAsia="es-MX"/>
              </w:rPr>
              <w:t>143</w:t>
            </w:r>
          </w:p>
        </w:tc>
      </w:tr>
    </w:tbl>
    <w:p w14:paraId="35A46CB5" w14:textId="77777777" w:rsidR="008479CA" w:rsidRDefault="008479CA" w:rsidP="008479CA">
      <w:pPr>
        <w:spacing w:after="0" w:line="240" w:lineRule="auto"/>
      </w:pPr>
    </w:p>
    <w:p w14:paraId="7C279E9B" w14:textId="72424EF5" w:rsidR="00851561" w:rsidRPr="00851561" w:rsidRDefault="00851561" w:rsidP="00851561">
      <w:pPr>
        <w:spacing w:after="0"/>
        <w:rPr>
          <w:rFonts w:cstheme="minorHAnsi"/>
          <w:color w:val="000000"/>
          <w:sz w:val="18"/>
          <w:szCs w:val="20"/>
        </w:rPr>
      </w:pPr>
      <w:r w:rsidRPr="00851561">
        <w:rPr>
          <w:rFonts w:cstheme="minorHAnsi"/>
          <w:color w:val="000000"/>
          <w:sz w:val="18"/>
          <w:szCs w:val="20"/>
        </w:rPr>
        <w:t xml:space="preserve">La UR del Pp cuantifica su </w:t>
      </w:r>
      <w:r w:rsidR="00522273" w:rsidRPr="00851561">
        <w:rPr>
          <w:rFonts w:cstheme="minorHAnsi"/>
          <w:color w:val="000000"/>
          <w:sz w:val="18"/>
          <w:szCs w:val="20"/>
        </w:rPr>
        <w:t xml:space="preserve">población potencial </w:t>
      </w:r>
      <w:r w:rsidRPr="00851561">
        <w:rPr>
          <w:rFonts w:cstheme="minorHAnsi"/>
          <w:color w:val="000000"/>
          <w:sz w:val="18"/>
          <w:szCs w:val="20"/>
        </w:rPr>
        <w:t>de acuerdo con informes del Consejo para el Desarrollo Económico de Sinaloa (CODESIN).</w:t>
      </w:r>
    </w:p>
    <w:p w14:paraId="01F38BD7" w14:textId="74DBEFC2" w:rsidR="00522273" w:rsidRPr="00851561" w:rsidRDefault="00851561" w:rsidP="00522273">
      <w:pPr>
        <w:rPr>
          <w:sz w:val="18"/>
          <w:szCs w:val="20"/>
        </w:rPr>
      </w:pPr>
      <w:hyperlink r:id="rId16" w:history="1">
        <w:r w:rsidRPr="00851561">
          <w:rPr>
            <w:rStyle w:val="Hipervnculo"/>
            <w:rFonts w:cstheme="minorHAnsi"/>
            <w:sz w:val="18"/>
            <w:szCs w:val="20"/>
          </w:rPr>
          <w:t>https://sinaloaennumeros.codesin.mx/category/noticias/reportes-economicos/empresas/</w:t>
        </w:r>
      </w:hyperlink>
      <w:r w:rsidRPr="00851561">
        <w:rPr>
          <w:rFonts w:cstheme="minorHAnsi"/>
          <w:color w:val="000000"/>
          <w:sz w:val="18"/>
          <w:szCs w:val="20"/>
        </w:rPr>
        <w:t xml:space="preserve"> </w:t>
      </w:r>
    </w:p>
    <w:p w14:paraId="57758F03" w14:textId="4AA92746" w:rsidR="00A07033" w:rsidRPr="00851561" w:rsidRDefault="00A07033" w:rsidP="00851561">
      <w:pPr>
        <w:rPr>
          <w:b/>
          <w:bCs/>
          <w:lang w:val="es-ES"/>
        </w:rPr>
      </w:pPr>
      <w:r w:rsidRPr="00851561">
        <w:rPr>
          <w:b/>
          <w:bCs/>
          <w:lang w:val="es-ES"/>
        </w:rPr>
        <w:t xml:space="preserve">Presupuesto aprobado </w:t>
      </w:r>
      <w:r w:rsidR="001329F6" w:rsidRPr="00851561">
        <w:rPr>
          <w:b/>
          <w:bCs/>
          <w:lang w:val="es-ES"/>
        </w:rPr>
        <w:t>del Pp</w:t>
      </w:r>
      <w:r w:rsidR="00851561">
        <w:rPr>
          <w:b/>
          <w:bCs/>
          <w:lang w:val="es-ES"/>
        </w:rPr>
        <w:t>.</w:t>
      </w:r>
    </w:p>
    <w:tbl>
      <w:tblPr>
        <w:tblW w:w="4812" w:type="pct"/>
        <w:jc w:val="center"/>
        <w:tblLayout w:type="fixed"/>
        <w:tblCellMar>
          <w:left w:w="70" w:type="dxa"/>
          <w:right w:w="70" w:type="dxa"/>
        </w:tblCellMar>
        <w:tblLook w:val="04A0" w:firstRow="1" w:lastRow="0" w:firstColumn="1" w:lastColumn="0" w:noHBand="0" w:noVBand="1"/>
      </w:tblPr>
      <w:tblGrid>
        <w:gridCol w:w="879"/>
        <w:gridCol w:w="293"/>
        <w:gridCol w:w="7334"/>
      </w:tblGrid>
      <w:tr w:rsidR="00867956" w:rsidRPr="00724450" w14:paraId="3CCB3AFE" w14:textId="77777777" w:rsidTr="00DB6C44">
        <w:trPr>
          <w:trHeight w:val="781"/>
          <w:jc w:val="center"/>
        </w:trPr>
        <w:tc>
          <w:tcPr>
            <w:tcW w:w="5000" w:type="pct"/>
            <w:gridSpan w:val="3"/>
            <w:tcBorders>
              <w:top w:val="nil"/>
              <w:left w:val="nil"/>
              <w:right w:val="nil"/>
            </w:tcBorders>
            <w:shd w:val="clear" w:color="auto" w:fill="595959" w:themeFill="text1" w:themeFillTint="A6"/>
            <w:noWrap/>
            <w:vAlign w:val="center"/>
          </w:tcPr>
          <w:p w14:paraId="737DD116" w14:textId="77777777" w:rsidR="00867956" w:rsidRPr="00724450" w:rsidRDefault="00867956" w:rsidP="00DB6C44">
            <w:pPr>
              <w:spacing w:after="0" w:line="240" w:lineRule="auto"/>
              <w:jc w:val="center"/>
              <w:rPr>
                <w:rFonts w:cstheme="minorHAnsi"/>
                <w:b/>
                <w:bCs/>
                <w:color w:val="FFFFFF" w:themeColor="background1"/>
                <w:sz w:val="18"/>
                <w:szCs w:val="20"/>
                <w:lang w:val="es-ES"/>
              </w:rPr>
            </w:pPr>
            <w:r w:rsidRPr="00724450">
              <w:rPr>
                <w:rFonts w:cstheme="minorHAnsi"/>
                <w:b/>
                <w:bCs/>
                <w:color w:val="FFFFFF" w:themeColor="background1"/>
                <w:sz w:val="18"/>
                <w:szCs w:val="20"/>
                <w:lang w:val="es-ES"/>
              </w:rPr>
              <w:t xml:space="preserve">Clasificador por Modalidad y Programa Presupuestario de la Ley de Ingresos y Presupuesto de Egresos del Estado de Sinaloa (Anexo </w:t>
            </w:r>
            <w:r>
              <w:rPr>
                <w:rFonts w:cstheme="minorHAnsi"/>
                <w:b/>
                <w:bCs/>
                <w:color w:val="FFFFFF" w:themeColor="background1"/>
                <w:sz w:val="18"/>
                <w:szCs w:val="20"/>
                <w:lang w:val="es-ES"/>
              </w:rPr>
              <w:t>1</w:t>
            </w:r>
            <w:r w:rsidRPr="00724450">
              <w:rPr>
                <w:rFonts w:cstheme="minorHAnsi"/>
                <w:b/>
                <w:bCs/>
                <w:color w:val="FFFFFF" w:themeColor="background1"/>
                <w:sz w:val="18"/>
                <w:szCs w:val="20"/>
                <w:lang w:val="es-ES"/>
              </w:rPr>
              <w:t>4)</w:t>
            </w:r>
            <w:r>
              <w:rPr>
                <w:rFonts w:cstheme="minorHAnsi"/>
                <w:b/>
                <w:bCs/>
                <w:color w:val="FFFFFF" w:themeColor="background1"/>
                <w:sz w:val="18"/>
                <w:szCs w:val="20"/>
                <w:lang w:val="es-ES"/>
              </w:rPr>
              <w:t xml:space="preserve"> de la </w:t>
            </w:r>
            <w:r w:rsidRPr="008D3028">
              <w:rPr>
                <w:rFonts w:cstheme="minorHAnsi"/>
                <w:b/>
                <w:bCs/>
                <w:color w:val="FFFFFF" w:themeColor="background1"/>
                <w:sz w:val="18"/>
                <w:szCs w:val="20"/>
                <w:lang w:val="es-ES"/>
              </w:rPr>
              <w:t xml:space="preserve">Ley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 Ingresos </w:t>
            </w:r>
            <w:r>
              <w:rPr>
                <w:rFonts w:cstheme="minorHAnsi"/>
                <w:b/>
                <w:bCs/>
                <w:color w:val="FFFFFF" w:themeColor="background1"/>
                <w:sz w:val="18"/>
                <w:szCs w:val="20"/>
                <w:lang w:val="es-ES"/>
              </w:rPr>
              <w:t>y</w:t>
            </w:r>
            <w:r w:rsidRPr="008D3028">
              <w:rPr>
                <w:rFonts w:cstheme="minorHAnsi"/>
                <w:b/>
                <w:bCs/>
                <w:color w:val="FFFFFF" w:themeColor="background1"/>
                <w:sz w:val="18"/>
                <w:szCs w:val="20"/>
                <w:lang w:val="es-ES"/>
              </w:rPr>
              <w:t xml:space="preserve"> Presupuesto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 Egresos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el Estado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e Sinaloa</w:t>
            </w:r>
          </w:p>
        </w:tc>
      </w:tr>
      <w:tr w:rsidR="00867956" w:rsidRPr="00700E3B" w14:paraId="134E1942" w14:textId="77777777" w:rsidTr="00DB6C44">
        <w:trPr>
          <w:trHeight w:val="567"/>
          <w:jc w:val="center"/>
        </w:trPr>
        <w:tc>
          <w:tcPr>
            <w:tcW w:w="517" w:type="pct"/>
            <w:tcBorders>
              <w:top w:val="nil"/>
              <w:left w:val="nil"/>
              <w:right w:val="nil"/>
            </w:tcBorders>
            <w:shd w:val="clear" w:color="auto" w:fill="595959" w:themeFill="text1" w:themeFillTint="A6"/>
            <w:noWrap/>
            <w:vAlign w:val="center"/>
          </w:tcPr>
          <w:p w14:paraId="198ADB46" w14:textId="3CBAE340" w:rsidR="00867956" w:rsidRDefault="00867956" w:rsidP="00DB6C44">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2026</w:t>
            </w:r>
          </w:p>
        </w:tc>
        <w:tc>
          <w:tcPr>
            <w:tcW w:w="172" w:type="pct"/>
            <w:tcBorders>
              <w:top w:val="nil"/>
              <w:left w:val="nil"/>
              <w:bottom w:val="nil"/>
              <w:right w:val="nil"/>
            </w:tcBorders>
            <w:shd w:val="clear" w:color="000000" w:fill="FFFFFF"/>
            <w:vAlign w:val="center"/>
          </w:tcPr>
          <w:p w14:paraId="7F0ACE23" w14:textId="77777777" w:rsidR="00867956" w:rsidRPr="00700E3B" w:rsidRDefault="00867956" w:rsidP="00DB6C44">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5C932061" w14:textId="67FC61EA" w:rsidR="00867956" w:rsidRPr="009F40B7" w:rsidRDefault="00DF76CF" w:rsidP="00DB6C44">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Pr="00DF76CF">
              <w:rPr>
                <w:rFonts w:eastAsia="Times New Roman" w:cs="Arial"/>
                <w:sz w:val="18"/>
                <w:szCs w:val="18"/>
                <w:lang w:eastAsia="es-MX"/>
              </w:rPr>
              <w:t>235</w:t>
            </w:r>
            <w:r>
              <w:rPr>
                <w:rFonts w:eastAsia="Times New Roman" w:cs="Arial"/>
                <w:sz w:val="18"/>
                <w:szCs w:val="18"/>
                <w:lang w:eastAsia="es-MX"/>
              </w:rPr>
              <w:t>,</w:t>
            </w:r>
            <w:r w:rsidRPr="00DF76CF">
              <w:rPr>
                <w:rFonts w:eastAsia="Times New Roman" w:cs="Arial"/>
                <w:sz w:val="18"/>
                <w:szCs w:val="18"/>
                <w:lang w:eastAsia="es-MX"/>
              </w:rPr>
              <w:t>784</w:t>
            </w:r>
            <w:r>
              <w:rPr>
                <w:rFonts w:eastAsia="Times New Roman" w:cs="Arial"/>
                <w:sz w:val="18"/>
                <w:szCs w:val="18"/>
                <w:lang w:eastAsia="es-MX"/>
              </w:rPr>
              <w:t>,</w:t>
            </w:r>
            <w:r w:rsidRPr="00DF76CF">
              <w:rPr>
                <w:rFonts w:eastAsia="Times New Roman" w:cs="Arial"/>
                <w:sz w:val="18"/>
                <w:szCs w:val="18"/>
                <w:lang w:eastAsia="es-MX"/>
              </w:rPr>
              <w:t>212</w:t>
            </w:r>
            <w:r>
              <w:rPr>
                <w:rFonts w:eastAsia="Times New Roman" w:cs="Arial"/>
                <w:sz w:val="18"/>
                <w:szCs w:val="18"/>
                <w:lang w:eastAsia="es-MX"/>
              </w:rPr>
              <w:t>.00 (</w:t>
            </w:r>
            <w:r w:rsidRPr="00DF76CF">
              <w:rPr>
                <w:rFonts w:eastAsia="Times New Roman" w:cs="Arial"/>
                <w:i/>
                <w:iCs/>
                <w:sz w:val="18"/>
                <w:szCs w:val="18"/>
                <w:lang w:eastAsia="es-MX"/>
              </w:rPr>
              <w:t>Doscientos treinta y cinco millones setecientos ochenta y cuatro mil doscientos doce</w:t>
            </w:r>
            <w:r>
              <w:rPr>
                <w:rFonts w:eastAsia="Times New Roman" w:cs="Arial"/>
                <w:sz w:val="18"/>
                <w:szCs w:val="18"/>
                <w:lang w:eastAsia="es-MX"/>
              </w:rPr>
              <w:t>).</w:t>
            </w:r>
          </w:p>
        </w:tc>
      </w:tr>
      <w:tr w:rsidR="00867956" w:rsidRPr="00700E3B" w14:paraId="17E19F94" w14:textId="77777777" w:rsidTr="00DB6C44">
        <w:trPr>
          <w:trHeight w:val="567"/>
          <w:jc w:val="center"/>
        </w:trPr>
        <w:tc>
          <w:tcPr>
            <w:tcW w:w="517" w:type="pct"/>
            <w:tcBorders>
              <w:top w:val="nil"/>
              <w:left w:val="nil"/>
              <w:right w:val="nil"/>
            </w:tcBorders>
            <w:shd w:val="clear" w:color="auto" w:fill="595959" w:themeFill="text1" w:themeFillTint="A6"/>
            <w:noWrap/>
            <w:vAlign w:val="center"/>
          </w:tcPr>
          <w:p w14:paraId="5BA301CE" w14:textId="77777777" w:rsidR="00867956" w:rsidRPr="00700E3B" w:rsidRDefault="00867956" w:rsidP="00DB6C44">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2025</w:t>
            </w:r>
          </w:p>
        </w:tc>
        <w:tc>
          <w:tcPr>
            <w:tcW w:w="172" w:type="pct"/>
            <w:tcBorders>
              <w:top w:val="nil"/>
              <w:left w:val="nil"/>
              <w:bottom w:val="nil"/>
              <w:right w:val="nil"/>
            </w:tcBorders>
            <w:shd w:val="clear" w:color="000000" w:fill="FFFFFF"/>
            <w:vAlign w:val="center"/>
          </w:tcPr>
          <w:p w14:paraId="17892C62" w14:textId="77777777" w:rsidR="00867956" w:rsidRPr="00700E3B" w:rsidRDefault="00867956" w:rsidP="00DB6C44">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04785856" w14:textId="20B6543F" w:rsidR="00867956" w:rsidRPr="009F40B7" w:rsidRDefault="00DF76CF" w:rsidP="00DB6C44">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Pr="00DF76CF">
              <w:rPr>
                <w:rFonts w:eastAsia="Times New Roman" w:cs="Arial"/>
                <w:sz w:val="18"/>
                <w:szCs w:val="18"/>
                <w:lang w:eastAsia="es-MX"/>
              </w:rPr>
              <w:t>202</w:t>
            </w:r>
            <w:r>
              <w:rPr>
                <w:rFonts w:eastAsia="Times New Roman" w:cs="Arial"/>
                <w:sz w:val="18"/>
                <w:szCs w:val="18"/>
                <w:lang w:eastAsia="es-MX"/>
              </w:rPr>
              <w:t>,</w:t>
            </w:r>
            <w:r w:rsidRPr="00DF76CF">
              <w:rPr>
                <w:rFonts w:eastAsia="Times New Roman" w:cs="Arial"/>
                <w:sz w:val="18"/>
                <w:szCs w:val="18"/>
                <w:lang w:eastAsia="es-MX"/>
              </w:rPr>
              <w:t>522</w:t>
            </w:r>
            <w:r>
              <w:rPr>
                <w:rFonts w:eastAsia="Times New Roman" w:cs="Arial"/>
                <w:sz w:val="18"/>
                <w:szCs w:val="18"/>
                <w:lang w:eastAsia="es-MX"/>
              </w:rPr>
              <w:t>,</w:t>
            </w:r>
            <w:r w:rsidRPr="00DF76CF">
              <w:rPr>
                <w:rFonts w:eastAsia="Times New Roman" w:cs="Arial"/>
                <w:sz w:val="18"/>
                <w:szCs w:val="18"/>
                <w:lang w:eastAsia="es-MX"/>
              </w:rPr>
              <w:t>480</w:t>
            </w:r>
            <w:r>
              <w:rPr>
                <w:rFonts w:eastAsia="Times New Roman" w:cs="Arial"/>
                <w:sz w:val="18"/>
                <w:szCs w:val="18"/>
                <w:lang w:eastAsia="es-MX"/>
              </w:rPr>
              <w:t>.00 (</w:t>
            </w:r>
            <w:r w:rsidRPr="00DF76CF">
              <w:rPr>
                <w:rFonts w:eastAsia="Times New Roman" w:cs="Arial"/>
                <w:i/>
                <w:iCs/>
                <w:sz w:val="18"/>
                <w:szCs w:val="18"/>
                <w:lang w:eastAsia="es-MX"/>
              </w:rPr>
              <w:t>Doscientos dos millones quinientos veintidós mil cuatrocientos ochenta</w:t>
            </w:r>
            <w:r>
              <w:rPr>
                <w:rFonts w:eastAsia="Times New Roman" w:cs="Arial"/>
                <w:sz w:val="18"/>
                <w:szCs w:val="18"/>
                <w:lang w:eastAsia="es-MX"/>
              </w:rPr>
              <w:t>).</w:t>
            </w:r>
          </w:p>
        </w:tc>
      </w:tr>
      <w:tr w:rsidR="00867956" w:rsidRPr="00700E3B" w14:paraId="264324F1" w14:textId="77777777" w:rsidTr="00DB6C44">
        <w:trPr>
          <w:trHeight w:val="567"/>
          <w:jc w:val="center"/>
        </w:trPr>
        <w:tc>
          <w:tcPr>
            <w:tcW w:w="517" w:type="pct"/>
            <w:tcBorders>
              <w:left w:val="nil"/>
              <w:right w:val="nil"/>
            </w:tcBorders>
            <w:shd w:val="clear" w:color="auto" w:fill="595959" w:themeFill="text1" w:themeFillTint="A6"/>
            <w:noWrap/>
            <w:vAlign w:val="center"/>
          </w:tcPr>
          <w:p w14:paraId="45B3BD6B" w14:textId="77777777" w:rsidR="00867956" w:rsidRPr="00700E3B" w:rsidRDefault="00867956" w:rsidP="00DB6C44">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72" w:type="pct"/>
            <w:tcBorders>
              <w:top w:val="nil"/>
              <w:left w:val="nil"/>
              <w:bottom w:val="nil"/>
              <w:right w:val="nil"/>
            </w:tcBorders>
            <w:shd w:val="clear" w:color="000000" w:fill="FFFFFF"/>
            <w:vAlign w:val="center"/>
          </w:tcPr>
          <w:p w14:paraId="1B7684BF" w14:textId="77777777" w:rsidR="00867956" w:rsidRPr="00700E3B" w:rsidRDefault="00867956" w:rsidP="00DB6C44">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2CCF42D1" w14:textId="091D162A" w:rsidR="00867956" w:rsidRPr="00FC3D85" w:rsidRDefault="00DF76CF" w:rsidP="00DB6C44">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Pr="00DF76CF">
              <w:rPr>
                <w:rFonts w:eastAsia="Times New Roman" w:cs="Arial"/>
                <w:sz w:val="18"/>
                <w:szCs w:val="18"/>
                <w:lang w:eastAsia="es-MX"/>
              </w:rPr>
              <w:t>210</w:t>
            </w:r>
            <w:r>
              <w:rPr>
                <w:rFonts w:eastAsia="Times New Roman" w:cs="Arial"/>
                <w:sz w:val="18"/>
                <w:szCs w:val="18"/>
                <w:lang w:eastAsia="es-MX"/>
              </w:rPr>
              <w:t>,</w:t>
            </w:r>
            <w:r w:rsidRPr="00DF76CF">
              <w:rPr>
                <w:rFonts w:eastAsia="Times New Roman" w:cs="Arial"/>
                <w:sz w:val="18"/>
                <w:szCs w:val="18"/>
                <w:lang w:eastAsia="es-MX"/>
              </w:rPr>
              <w:t>895</w:t>
            </w:r>
            <w:r>
              <w:rPr>
                <w:rFonts w:eastAsia="Times New Roman" w:cs="Arial"/>
                <w:sz w:val="18"/>
                <w:szCs w:val="18"/>
                <w:lang w:eastAsia="es-MX"/>
              </w:rPr>
              <w:t>,</w:t>
            </w:r>
            <w:r w:rsidRPr="00DF76CF">
              <w:rPr>
                <w:rFonts w:eastAsia="Times New Roman" w:cs="Arial"/>
                <w:sz w:val="18"/>
                <w:szCs w:val="18"/>
                <w:lang w:eastAsia="es-MX"/>
              </w:rPr>
              <w:t>371</w:t>
            </w:r>
            <w:r>
              <w:rPr>
                <w:rFonts w:eastAsia="Times New Roman" w:cs="Arial"/>
                <w:sz w:val="18"/>
                <w:szCs w:val="18"/>
                <w:lang w:eastAsia="es-MX"/>
              </w:rPr>
              <w:t>.00 (</w:t>
            </w:r>
            <w:r w:rsidRPr="00DF76CF">
              <w:rPr>
                <w:rFonts w:eastAsia="Times New Roman" w:cs="Arial"/>
                <w:i/>
                <w:iCs/>
                <w:sz w:val="18"/>
                <w:szCs w:val="18"/>
                <w:lang w:eastAsia="es-MX"/>
              </w:rPr>
              <w:t>Doscientos diez millones ochocientos noventa y cinco mil trescientos setenta y uno</w:t>
            </w:r>
            <w:r>
              <w:rPr>
                <w:rFonts w:eastAsia="Times New Roman" w:cs="Arial"/>
                <w:sz w:val="18"/>
                <w:szCs w:val="18"/>
                <w:lang w:eastAsia="es-MX"/>
              </w:rPr>
              <w:t>).</w:t>
            </w:r>
          </w:p>
        </w:tc>
      </w:tr>
      <w:tr w:rsidR="00867956" w:rsidRPr="00700E3B" w14:paraId="12F47E66" w14:textId="77777777" w:rsidTr="00DB6C44">
        <w:trPr>
          <w:trHeight w:val="567"/>
          <w:jc w:val="center"/>
        </w:trPr>
        <w:tc>
          <w:tcPr>
            <w:tcW w:w="517" w:type="pct"/>
            <w:tcBorders>
              <w:left w:val="nil"/>
              <w:right w:val="nil"/>
            </w:tcBorders>
            <w:shd w:val="clear" w:color="auto" w:fill="595959" w:themeFill="text1" w:themeFillTint="A6"/>
            <w:noWrap/>
            <w:vAlign w:val="center"/>
          </w:tcPr>
          <w:p w14:paraId="78ED034B" w14:textId="77777777" w:rsidR="00867956" w:rsidRPr="00700E3B" w:rsidRDefault="00867956" w:rsidP="00DB6C44">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172" w:type="pct"/>
            <w:tcBorders>
              <w:top w:val="nil"/>
              <w:left w:val="nil"/>
              <w:bottom w:val="nil"/>
              <w:right w:val="nil"/>
            </w:tcBorders>
            <w:shd w:val="clear" w:color="000000" w:fill="FFFFFF"/>
            <w:vAlign w:val="center"/>
          </w:tcPr>
          <w:p w14:paraId="37A45AF8" w14:textId="77777777" w:rsidR="00867956" w:rsidRPr="00700E3B" w:rsidRDefault="00867956" w:rsidP="00DB6C44">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3742A659" w14:textId="40521869" w:rsidR="00867956" w:rsidRPr="00FC3D85" w:rsidRDefault="00DF76CF" w:rsidP="00DB6C44">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Pr="00DF76CF">
              <w:rPr>
                <w:rFonts w:eastAsia="Times New Roman" w:cs="Arial"/>
                <w:sz w:val="18"/>
                <w:szCs w:val="18"/>
                <w:lang w:eastAsia="es-MX"/>
              </w:rPr>
              <w:t>201</w:t>
            </w:r>
            <w:r>
              <w:rPr>
                <w:rFonts w:eastAsia="Times New Roman" w:cs="Arial"/>
                <w:sz w:val="18"/>
                <w:szCs w:val="18"/>
                <w:lang w:eastAsia="es-MX"/>
              </w:rPr>
              <w:t>,</w:t>
            </w:r>
            <w:r w:rsidRPr="00DF76CF">
              <w:rPr>
                <w:rFonts w:eastAsia="Times New Roman" w:cs="Arial"/>
                <w:sz w:val="18"/>
                <w:szCs w:val="18"/>
                <w:lang w:eastAsia="es-MX"/>
              </w:rPr>
              <w:t>503</w:t>
            </w:r>
            <w:r>
              <w:rPr>
                <w:rFonts w:eastAsia="Times New Roman" w:cs="Arial"/>
                <w:sz w:val="18"/>
                <w:szCs w:val="18"/>
                <w:lang w:eastAsia="es-MX"/>
              </w:rPr>
              <w:t>,</w:t>
            </w:r>
            <w:r w:rsidRPr="00DF76CF">
              <w:rPr>
                <w:rFonts w:eastAsia="Times New Roman" w:cs="Arial"/>
                <w:sz w:val="18"/>
                <w:szCs w:val="18"/>
                <w:lang w:eastAsia="es-MX"/>
              </w:rPr>
              <w:t>547</w:t>
            </w:r>
            <w:r>
              <w:rPr>
                <w:rFonts w:eastAsia="Times New Roman" w:cs="Arial"/>
                <w:sz w:val="18"/>
                <w:szCs w:val="18"/>
                <w:lang w:eastAsia="es-MX"/>
              </w:rPr>
              <w:t>.00 (</w:t>
            </w:r>
            <w:r w:rsidRPr="00DF76CF">
              <w:rPr>
                <w:rFonts w:eastAsia="Times New Roman" w:cs="Arial"/>
                <w:i/>
                <w:iCs/>
                <w:sz w:val="18"/>
                <w:szCs w:val="18"/>
                <w:lang w:eastAsia="es-MX"/>
              </w:rPr>
              <w:t>Doscientos un millón quinientos tres mil quinientos cuarenta y siete</w:t>
            </w:r>
            <w:r>
              <w:rPr>
                <w:rFonts w:eastAsia="Times New Roman" w:cs="Arial"/>
                <w:sz w:val="18"/>
                <w:szCs w:val="18"/>
                <w:lang w:eastAsia="es-MX"/>
              </w:rPr>
              <w:t>).</w:t>
            </w:r>
          </w:p>
        </w:tc>
      </w:tr>
    </w:tbl>
    <w:p w14:paraId="7D990C67" w14:textId="77777777" w:rsidR="00867956" w:rsidRPr="004D246B" w:rsidRDefault="00867956" w:rsidP="00867956">
      <w:pPr>
        <w:spacing w:after="0" w:line="240" w:lineRule="auto"/>
        <w:rPr>
          <w:rFonts w:cstheme="minorHAnsi"/>
          <w:lang w:val="es-ES"/>
        </w:rPr>
      </w:pPr>
    </w:p>
    <w:p w14:paraId="53FC3CB5" w14:textId="7225A446" w:rsidR="00A07033" w:rsidRPr="00851561" w:rsidRDefault="003500EC" w:rsidP="00851561">
      <w:pPr>
        <w:rPr>
          <w:b/>
          <w:bCs/>
          <w:lang w:val="es-ES"/>
        </w:rPr>
      </w:pPr>
      <w:r w:rsidRPr="00851561">
        <w:rPr>
          <w:b/>
          <w:bCs/>
          <w:lang w:val="es-ES"/>
        </w:rPr>
        <w:t>R</w:t>
      </w:r>
      <w:r w:rsidR="00A07033" w:rsidRPr="00851561">
        <w:rPr>
          <w:b/>
          <w:bCs/>
          <w:lang w:val="es-ES"/>
        </w:rPr>
        <w:t>esumen narrativo de la MIR del ejercicio a evaluar.</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A07033" w:rsidRPr="00830A4D" w14:paraId="56B91522" w14:textId="77777777" w:rsidTr="00F357EB">
        <w:trPr>
          <w:trHeight w:val="690"/>
          <w:tblHeader/>
        </w:trPr>
        <w:tc>
          <w:tcPr>
            <w:tcW w:w="1669" w:type="pct"/>
            <w:shd w:val="clear" w:color="auto" w:fill="404040" w:themeFill="text1" w:themeFillTint="BF"/>
            <w:vAlign w:val="center"/>
          </w:tcPr>
          <w:p w14:paraId="0EB1C4B2" w14:textId="77777777" w:rsidR="00A07033" w:rsidRPr="00830A4D" w:rsidRDefault="00A07033" w:rsidP="00F357EB">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6" w:type="pct"/>
            <w:shd w:val="clear" w:color="auto" w:fill="404040" w:themeFill="text1" w:themeFillTint="BF"/>
            <w:vAlign w:val="center"/>
          </w:tcPr>
          <w:p w14:paraId="54D3AB71" w14:textId="77777777" w:rsidR="00A07033" w:rsidRPr="00830A4D" w:rsidRDefault="00A07033" w:rsidP="00F357EB">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6" w:type="pct"/>
            <w:shd w:val="clear" w:color="auto" w:fill="404040" w:themeFill="text1" w:themeFillTint="BF"/>
            <w:vAlign w:val="center"/>
          </w:tcPr>
          <w:p w14:paraId="5764F287" w14:textId="77777777" w:rsidR="00A07033" w:rsidRPr="00830A4D" w:rsidRDefault="00A07033" w:rsidP="00F357EB">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A07033" w:rsidRPr="00830A4D" w14:paraId="09C32FCD" w14:textId="77777777" w:rsidTr="001329F6">
        <w:trPr>
          <w:trHeight w:val="1757"/>
        </w:trPr>
        <w:tc>
          <w:tcPr>
            <w:tcW w:w="1669" w:type="pct"/>
            <w:vAlign w:val="center"/>
          </w:tcPr>
          <w:p w14:paraId="156CAF5E" w14:textId="4B0A515F" w:rsidR="00A07033" w:rsidRPr="00830A4D" w:rsidRDefault="00826B09" w:rsidP="00826B09">
            <w:pPr>
              <w:spacing w:after="0" w:line="240" w:lineRule="auto"/>
              <w:rPr>
                <w:rFonts w:cstheme="minorHAnsi"/>
                <w:sz w:val="18"/>
                <w:szCs w:val="18"/>
              </w:rPr>
            </w:pPr>
            <w:r>
              <w:rPr>
                <w:rFonts w:cstheme="minorHAnsi"/>
                <w:sz w:val="18"/>
                <w:szCs w:val="18"/>
              </w:rPr>
              <w:t xml:space="preserve">Fin: </w:t>
            </w:r>
            <w:r w:rsidRPr="00826B09">
              <w:rPr>
                <w:rFonts w:cstheme="minorHAnsi"/>
                <w:sz w:val="18"/>
                <w:szCs w:val="18"/>
              </w:rPr>
              <w:t>Contribuir a disminuir los índices delictivos en los sectores productivos, mediante la contratación de los Servicios de Protección y Seguridad Pública Especializada por parte de las personas físicas o morales que los contratan.</w:t>
            </w:r>
          </w:p>
        </w:tc>
        <w:tc>
          <w:tcPr>
            <w:tcW w:w="1666" w:type="pct"/>
            <w:vAlign w:val="center"/>
          </w:tcPr>
          <w:p w14:paraId="05905FDA" w14:textId="728B0F35" w:rsidR="00A07033" w:rsidRPr="00830A4D" w:rsidRDefault="00826B09" w:rsidP="00F357EB">
            <w:pPr>
              <w:spacing w:after="0" w:line="240" w:lineRule="auto"/>
              <w:rPr>
                <w:rFonts w:cstheme="minorHAnsi"/>
                <w:sz w:val="18"/>
                <w:szCs w:val="18"/>
              </w:rPr>
            </w:pPr>
            <w:r w:rsidRPr="00826B09">
              <w:rPr>
                <w:rFonts w:cstheme="minorHAnsi"/>
                <w:sz w:val="18"/>
                <w:szCs w:val="18"/>
              </w:rPr>
              <w:t>Porcentaje de variación del índice delictivo en los Servicios de Protección y Seguridad Pública Especializada contratados.</w:t>
            </w:r>
          </w:p>
        </w:tc>
        <w:tc>
          <w:tcPr>
            <w:tcW w:w="1666" w:type="pct"/>
            <w:vAlign w:val="center"/>
          </w:tcPr>
          <w:p w14:paraId="0EB9D23D" w14:textId="3CFF710B" w:rsidR="00A07033" w:rsidRPr="00830A4D" w:rsidRDefault="00826B09" w:rsidP="00F357EB">
            <w:pPr>
              <w:spacing w:after="0" w:line="240" w:lineRule="auto"/>
              <w:rPr>
                <w:sz w:val="18"/>
                <w:szCs w:val="18"/>
              </w:rPr>
            </w:pPr>
            <w:r w:rsidRPr="00826B09">
              <w:rPr>
                <w:sz w:val="18"/>
                <w:szCs w:val="18"/>
              </w:rPr>
              <w:t>Mide la tasa de variación del índice delictivo en los sectores productivos que cuentan con Servicios de Protección y Seguridad Pública Especializada.</w:t>
            </w:r>
          </w:p>
        </w:tc>
      </w:tr>
      <w:tr w:rsidR="00A07033" w:rsidRPr="00830A4D" w14:paraId="4DCA5A83" w14:textId="77777777" w:rsidTr="001329F6">
        <w:trPr>
          <w:trHeight w:val="1984"/>
        </w:trPr>
        <w:tc>
          <w:tcPr>
            <w:tcW w:w="1669" w:type="pct"/>
            <w:vAlign w:val="center"/>
          </w:tcPr>
          <w:p w14:paraId="200D8372" w14:textId="11B52169" w:rsidR="00A07033" w:rsidRPr="00830A4D" w:rsidRDefault="00826B09" w:rsidP="00826B09">
            <w:pPr>
              <w:spacing w:after="0" w:line="240" w:lineRule="auto"/>
              <w:rPr>
                <w:rFonts w:cstheme="minorHAnsi"/>
                <w:sz w:val="18"/>
                <w:szCs w:val="18"/>
              </w:rPr>
            </w:pPr>
            <w:r>
              <w:rPr>
                <w:rFonts w:cstheme="minorHAnsi"/>
                <w:sz w:val="18"/>
                <w:szCs w:val="18"/>
              </w:rPr>
              <w:lastRenderedPageBreak/>
              <w:t xml:space="preserve">Propósito: </w:t>
            </w:r>
            <w:r w:rsidRPr="00826B09">
              <w:rPr>
                <w:rFonts w:cstheme="minorHAnsi"/>
                <w:sz w:val="18"/>
                <w:szCs w:val="18"/>
              </w:rPr>
              <w:t xml:space="preserve">Las personas físicas o morales del estado de </w:t>
            </w:r>
            <w:r w:rsidR="001329F6" w:rsidRPr="00826B09">
              <w:rPr>
                <w:rFonts w:cstheme="minorHAnsi"/>
                <w:sz w:val="18"/>
                <w:szCs w:val="18"/>
              </w:rPr>
              <w:t>Sinaloa reducen</w:t>
            </w:r>
            <w:r w:rsidRPr="00826B09">
              <w:rPr>
                <w:rFonts w:cstheme="minorHAnsi"/>
                <w:sz w:val="18"/>
                <w:szCs w:val="18"/>
              </w:rPr>
              <w:t xml:space="preserve"> su vulnerabilidad de sufrir algún ilícito en su patrimonio, persona o familia.</w:t>
            </w:r>
          </w:p>
        </w:tc>
        <w:tc>
          <w:tcPr>
            <w:tcW w:w="1666" w:type="pct"/>
            <w:vAlign w:val="center"/>
          </w:tcPr>
          <w:p w14:paraId="41787A31" w14:textId="4424116E" w:rsidR="00A07033" w:rsidRPr="00830A4D" w:rsidRDefault="00826B09" w:rsidP="00F357EB">
            <w:pPr>
              <w:spacing w:after="0" w:line="240" w:lineRule="auto"/>
              <w:rPr>
                <w:rFonts w:cstheme="minorHAnsi"/>
                <w:sz w:val="18"/>
                <w:szCs w:val="18"/>
              </w:rPr>
            </w:pPr>
            <w:r w:rsidRPr="00826B09">
              <w:rPr>
                <w:rFonts w:cstheme="minorHAnsi"/>
                <w:sz w:val="18"/>
                <w:szCs w:val="18"/>
              </w:rPr>
              <w:t>Índice de contratación de los Servicios de Protección y Seguridad Pública Especializada, para vigilancia de establecimientos comerciales e inmuebles y en personas vulnerables para el delito de robo, secuestro y extorsión.</w:t>
            </w:r>
          </w:p>
        </w:tc>
        <w:tc>
          <w:tcPr>
            <w:tcW w:w="1666" w:type="pct"/>
            <w:vAlign w:val="center"/>
          </w:tcPr>
          <w:p w14:paraId="45F4721B" w14:textId="3364069E" w:rsidR="00A07033" w:rsidRPr="00830A4D" w:rsidRDefault="00826B09" w:rsidP="00F357EB">
            <w:pPr>
              <w:spacing w:after="0" w:line="240" w:lineRule="auto"/>
              <w:rPr>
                <w:sz w:val="18"/>
                <w:szCs w:val="18"/>
              </w:rPr>
            </w:pPr>
            <w:r w:rsidRPr="00826B09">
              <w:rPr>
                <w:sz w:val="18"/>
                <w:szCs w:val="18"/>
              </w:rPr>
              <w:t xml:space="preserve">Mide el porcentaje en la contratación de los Servicios de Protección </w:t>
            </w:r>
            <w:r w:rsidR="00BA76F2" w:rsidRPr="00826B09">
              <w:rPr>
                <w:sz w:val="18"/>
                <w:szCs w:val="18"/>
              </w:rPr>
              <w:t>y Seguridad</w:t>
            </w:r>
            <w:r w:rsidRPr="00826B09">
              <w:rPr>
                <w:sz w:val="18"/>
                <w:szCs w:val="18"/>
              </w:rPr>
              <w:t xml:space="preserve"> Pública Especializada para vigilancia de establecimientos comerciales e inmuebles y en personas vulnerables para el delito de robo, secuestro y extorsión de un periodo determinado.</w:t>
            </w:r>
          </w:p>
        </w:tc>
      </w:tr>
      <w:tr w:rsidR="00A07033" w:rsidRPr="00830A4D" w14:paraId="21651BBA" w14:textId="77777777" w:rsidTr="001329F6">
        <w:trPr>
          <w:trHeight w:val="1562"/>
        </w:trPr>
        <w:tc>
          <w:tcPr>
            <w:tcW w:w="1669" w:type="pct"/>
            <w:vAlign w:val="center"/>
          </w:tcPr>
          <w:p w14:paraId="66FF3239" w14:textId="7BDA8000" w:rsidR="00A07033" w:rsidRPr="00830A4D" w:rsidRDefault="00826B09" w:rsidP="00826B09">
            <w:pPr>
              <w:spacing w:after="0" w:line="240" w:lineRule="auto"/>
              <w:rPr>
                <w:rFonts w:cstheme="minorHAnsi"/>
                <w:sz w:val="18"/>
                <w:szCs w:val="18"/>
              </w:rPr>
            </w:pPr>
            <w:r>
              <w:rPr>
                <w:rFonts w:cstheme="minorHAnsi"/>
                <w:sz w:val="18"/>
                <w:szCs w:val="18"/>
              </w:rPr>
              <w:t>Componente 1</w:t>
            </w:r>
            <w:r w:rsidR="001329F6">
              <w:rPr>
                <w:rFonts w:cstheme="minorHAnsi"/>
                <w:sz w:val="18"/>
                <w:szCs w:val="18"/>
              </w:rPr>
              <w:t>.</w:t>
            </w:r>
            <w:r>
              <w:rPr>
                <w:rFonts w:cstheme="minorHAnsi"/>
                <w:sz w:val="18"/>
                <w:szCs w:val="18"/>
              </w:rPr>
              <w:t xml:space="preserve"> </w:t>
            </w:r>
            <w:r w:rsidRPr="00826B09">
              <w:rPr>
                <w:rFonts w:cstheme="minorHAnsi"/>
                <w:sz w:val="18"/>
                <w:szCs w:val="18"/>
              </w:rPr>
              <w:t>Contrataciones de Servicios de Protección y Seguridad Pública Especializada otorgados a personas físicas o morales realizadas.</w:t>
            </w:r>
          </w:p>
        </w:tc>
        <w:tc>
          <w:tcPr>
            <w:tcW w:w="1666" w:type="pct"/>
            <w:vAlign w:val="center"/>
          </w:tcPr>
          <w:p w14:paraId="67369E5B" w14:textId="59D7BE55" w:rsidR="00A07033" w:rsidRPr="00830A4D" w:rsidRDefault="00826B09" w:rsidP="00F357EB">
            <w:pPr>
              <w:spacing w:after="0" w:line="240" w:lineRule="auto"/>
              <w:rPr>
                <w:rFonts w:cstheme="minorHAnsi"/>
                <w:sz w:val="18"/>
                <w:szCs w:val="18"/>
              </w:rPr>
            </w:pPr>
            <w:r w:rsidRPr="00826B09">
              <w:rPr>
                <w:rFonts w:cstheme="minorHAnsi"/>
                <w:sz w:val="18"/>
                <w:szCs w:val="18"/>
              </w:rPr>
              <w:t>Porcentaje de variación de las contrataciones de los Servicios de Protección y Seguridad Pública Especializada.</w:t>
            </w:r>
          </w:p>
        </w:tc>
        <w:tc>
          <w:tcPr>
            <w:tcW w:w="1666" w:type="pct"/>
            <w:vAlign w:val="center"/>
          </w:tcPr>
          <w:p w14:paraId="3565E73F" w14:textId="290A25D7" w:rsidR="00A07033" w:rsidRPr="00830A4D" w:rsidRDefault="00826B09" w:rsidP="00F357EB">
            <w:pPr>
              <w:spacing w:after="0" w:line="240" w:lineRule="auto"/>
              <w:rPr>
                <w:sz w:val="18"/>
                <w:szCs w:val="18"/>
              </w:rPr>
            </w:pPr>
            <w:r w:rsidRPr="00826B09">
              <w:rPr>
                <w:sz w:val="18"/>
                <w:szCs w:val="18"/>
              </w:rPr>
              <w:t>Suma total de los tipos de contrataciones realizadas (delito de robo, secuestro y extorsión) Desarrollar de los Servicios de Protección y Seguridad Pública Especializada.</w:t>
            </w:r>
          </w:p>
        </w:tc>
      </w:tr>
      <w:tr w:rsidR="00826B09" w:rsidRPr="00830A4D" w14:paraId="436C896C" w14:textId="77777777" w:rsidTr="001329F6">
        <w:trPr>
          <w:trHeight w:val="1310"/>
        </w:trPr>
        <w:tc>
          <w:tcPr>
            <w:tcW w:w="1669" w:type="pct"/>
            <w:vAlign w:val="center"/>
          </w:tcPr>
          <w:p w14:paraId="1638449C" w14:textId="086D805B" w:rsidR="00826B09" w:rsidRDefault="00692AB8" w:rsidP="00826B09">
            <w:pPr>
              <w:spacing w:after="0" w:line="240" w:lineRule="auto"/>
              <w:rPr>
                <w:rFonts w:cstheme="minorHAnsi"/>
                <w:sz w:val="18"/>
                <w:szCs w:val="18"/>
              </w:rPr>
            </w:pPr>
            <w:r>
              <w:rPr>
                <w:rFonts w:cstheme="minorHAnsi"/>
                <w:sz w:val="18"/>
                <w:szCs w:val="18"/>
              </w:rPr>
              <w:t>Actividad 1</w:t>
            </w:r>
            <w:r w:rsidR="00F8713C">
              <w:rPr>
                <w:rFonts w:cstheme="minorHAnsi"/>
                <w:sz w:val="18"/>
                <w:szCs w:val="18"/>
              </w:rPr>
              <w:t>.1</w:t>
            </w:r>
            <w:r>
              <w:rPr>
                <w:rFonts w:cstheme="minorHAnsi"/>
                <w:sz w:val="18"/>
                <w:szCs w:val="18"/>
              </w:rPr>
              <w:t xml:space="preserve"> </w:t>
            </w:r>
            <w:r w:rsidRPr="00692AB8">
              <w:rPr>
                <w:rFonts w:cstheme="minorHAnsi"/>
                <w:sz w:val="18"/>
                <w:szCs w:val="18"/>
              </w:rPr>
              <w:t>Capacitación y adiestramiento especializado para la prestación de los Servicios de Protección y Seguridad Pública Especializada.</w:t>
            </w:r>
          </w:p>
        </w:tc>
        <w:tc>
          <w:tcPr>
            <w:tcW w:w="1666" w:type="pct"/>
            <w:vAlign w:val="center"/>
          </w:tcPr>
          <w:p w14:paraId="07ACCC76" w14:textId="309E138D" w:rsidR="00826B09" w:rsidRPr="00826B09" w:rsidRDefault="00692AB8" w:rsidP="00F357EB">
            <w:pPr>
              <w:spacing w:after="0" w:line="240" w:lineRule="auto"/>
              <w:rPr>
                <w:rFonts w:cstheme="minorHAnsi"/>
                <w:sz w:val="18"/>
                <w:szCs w:val="18"/>
              </w:rPr>
            </w:pPr>
            <w:r w:rsidRPr="00692AB8">
              <w:rPr>
                <w:rFonts w:cstheme="minorHAnsi"/>
                <w:sz w:val="18"/>
                <w:szCs w:val="18"/>
              </w:rPr>
              <w:t>Porcentaje de personal operativo capacitado y adiestrado en Seguridad Pública Especializada.</w:t>
            </w:r>
          </w:p>
        </w:tc>
        <w:tc>
          <w:tcPr>
            <w:tcW w:w="1666" w:type="pct"/>
            <w:vAlign w:val="center"/>
          </w:tcPr>
          <w:p w14:paraId="0B2C740B" w14:textId="65AC4BC3" w:rsidR="00826B09" w:rsidRPr="00826B09" w:rsidRDefault="005247D1" w:rsidP="00F357EB">
            <w:pPr>
              <w:spacing w:after="0" w:line="240" w:lineRule="auto"/>
              <w:rPr>
                <w:sz w:val="18"/>
                <w:szCs w:val="18"/>
              </w:rPr>
            </w:pPr>
            <w:r w:rsidRPr="005247D1">
              <w:rPr>
                <w:sz w:val="18"/>
                <w:szCs w:val="18"/>
              </w:rPr>
              <w:t>Mide el porcentaje de variación de la capacitación y adiestramiento especializado para la prestación de los Servicios de Protección y Seguridad Publica Especializada.</w:t>
            </w:r>
          </w:p>
        </w:tc>
      </w:tr>
      <w:tr w:rsidR="002232DC" w:rsidRPr="00830A4D" w14:paraId="50BADC48" w14:textId="77777777" w:rsidTr="001329F6">
        <w:trPr>
          <w:trHeight w:val="1537"/>
        </w:trPr>
        <w:tc>
          <w:tcPr>
            <w:tcW w:w="1669" w:type="pct"/>
            <w:vAlign w:val="center"/>
          </w:tcPr>
          <w:p w14:paraId="20C9D16F" w14:textId="1CC37F3F" w:rsidR="002232DC" w:rsidRDefault="002232DC" w:rsidP="00826B09">
            <w:pPr>
              <w:spacing w:after="0" w:line="240" w:lineRule="auto"/>
              <w:rPr>
                <w:rFonts w:cstheme="minorHAnsi"/>
                <w:sz w:val="18"/>
                <w:szCs w:val="18"/>
              </w:rPr>
            </w:pPr>
            <w:r>
              <w:rPr>
                <w:rFonts w:cstheme="minorHAnsi"/>
                <w:sz w:val="18"/>
                <w:szCs w:val="18"/>
              </w:rPr>
              <w:t xml:space="preserve">Actividad 1.2: </w:t>
            </w:r>
            <w:r w:rsidRPr="002232DC">
              <w:rPr>
                <w:rFonts w:cstheme="minorHAnsi"/>
                <w:sz w:val="18"/>
                <w:szCs w:val="18"/>
              </w:rPr>
              <w:t>Supervisión de los Servicios de Protección</w:t>
            </w:r>
            <w:r>
              <w:rPr>
                <w:rFonts w:cstheme="minorHAnsi"/>
                <w:sz w:val="18"/>
                <w:szCs w:val="18"/>
              </w:rPr>
              <w:t>.</w:t>
            </w:r>
          </w:p>
        </w:tc>
        <w:tc>
          <w:tcPr>
            <w:tcW w:w="1666" w:type="pct"/>
            <w:vAlign w:val="center"/>
          </w:tcPr>
          <w:p w14:paraId="7974657D" w14:textId="7CFC7302" w:rsidR="002232DC" w:rsidRPr="00692AB8" w:rsidRDefault="002232DC" w:rsidP="00F357EB">
            <w:pPr>
              <w:spacing w:after="0" w:line="240" w:lineRule="auto"/>
              <w:rPr>
                <w:rFonts w:cstheme="minorHAnsi"/>
                <w:sz w:val="18"/>
                <w:szCs w:val="18"/>
              </w:rPr>
            </w:pPr>
            <w:r w:rsidRPr="002232DC">
              <w:rPr>
                <w:rFonts w:cstheme="minorHAnsi"/>
                <w:sz w:val="18"/>
                <w:szCs w:val="18"/>
              </w:rPr>
              <w:t>Porcentaje de supervisiones realizadas a las personas físicas o morales que cuentan con los Servicios de Protección y Seguridad Pública Especializada</w:t>
            </w:r>
            <w:r>
              <w:rPr>
                <w:rFonts w:cstheme="minorHAnsi"/>
                <w:sz w:val="18"/>
                <w:szCs w:val="18"/>
              </w:rPr>
              <w:t>.</w:t>
            </w:r>
          </w:p>
        </w:tc>
        <w:tc>
          <w:tcPr>
            <w:tcW w:w="1666" w:type="pct"/>
            <w:vAlign w:val="center"/>
          </w:tcPr>
          <w:p w14:paraId="01666845" w14:textId="71FFA36F" w:rsidR="002232DC" w:rsidRPr="005247D1" w:rsidRDefault="00CF5BED" w:rsidP="00F357EB">
            <w:pPr>
              <w:spacing w:after="0" w:line="240" w:lineRule="auto"/>
              <w:rPr>
                <w:sz w:val="18"/>
                <w:szCs w:val="18"/>
              </w:rPr>
            </w:pPr>
            <w:r w:rsidRPr="00CF5BED">
              <w:rPr>
                <w:sz w:val="18"/>
                <w:szCs w:val="18"/>
              </w:rPr>
              <w:t>Mide la variación de las supervisiones realizadas a las personas físicas o morales que cuentan con los Servicios de Protección y Seguridad Pública Especializada</w:t>
            </w:r>
            <w:r>
              <w:rPr>
                <w:sz w:val="18"/>
                <w:szCs w:val="18"/>
              </w:rPr>
              <w:t>.</w:t>
            </w:r>
          </w:p>
        </w:tc>
      </w:tr>
      <w:tr w:rsidR="00F8713C" w:rsidRPr="00830A4D" w14:paraId="5C50FFE4" w14:textId="77777777" w:rsidTr="001329F6">
        <w:trPr>
          <w:trHeight w:val="1697"/>
        </w:trPr>
        <w:tc>
          <w:tcPr>
            <w:tcW w:w="1669" w:type="pct"/>
            <w:vAlign w:val="center"/>
          </w:tcPr>
          <w:p w14:paraId="26C9BF0A" w14:textId="434A6264" w:rsidR="00F8713C" w:rsidRDefault="00F8713C" w:rsidP="00826B09">
            <w:pPr>
              <w:spacing w:after="0" w:line="240" w:lineRule="auto"/>
              <w:rPr>
                <w:rFonts w:cstheme="minorHAnsi"/>
                <w:sz w:val="18"/>
                <w:szCs w:val="18"/>
              </w:rPr>
            </w:pPr>
            <w:r>
              <w:rPr>
                <w:rFonts w:cstheme="minorHAnsi"/>
                <w:sz w:val="18"/>
                <w:szCs w:val="18"/>
              </w:rPr>
              <w:t xml:space="preserve">Actividad 1.3: </w:t>
            </w:r>
            <w:r w:rsidRPr="00F8713C">
              <w:rPr>
                <w:rFonts w:cstheme="minorHAnsi"/>
                <w:sz w:val="18"/>
                <w:szCs w:val="18"/>
              </w:rPr>
              <w:t>Otorgamiento de Medidas de protección a víctimas del delito y defensores de Derechos Humanos y periodistas.</w:t>
            </w:r>
          </w:p>
        </w:tc>
        <w:tc>
          <w:tcPr>
            <w:tcW w:w="1666" w:type="pct"/>
            <w:vAlign w:val="center"/>
          </w:tcPr>
          <w:p w14:paraId="24B29C41" w14:textId="0BE09EED" w:rsidR="00F8713C" w:rsidRPr="002232DC" w:rsidRDefault="00F8713C" w:rsidP="00F357EB">
            <w:pPr>
              <w:spacing w:after="0" w:line="240" w:lineRule="auto"/>
              <w:rPr>
                <w:rFonts w:cstheme="minorHAnsi"/>
                <w:sz w:val="18"/>
                <w:szCs w:val="18"/>
              </w:rPr>
            </w:pPr>
            <w:r w:rsidRPr="00F8713C">
              <w:rPr>
                <w:rFonts w:cstheme="minorHAnsi"/>
                <w:sz w:val="18"/>
                <w:szCs w:val="18"/>
              </w:rPr>
              <w:t xml:space="preserve">Porcentaje de solicitudes de colaboración de la Dirección de Servicios de </w:t>
            </w:r>
            <w:r w:rsidR="00BA76F2" w:rsidRPr="00F8713C">
              <w:rPr>
                <w:rFonts w:cstheme="minorHAnsi"/>
                <w:sz w:val="18"/>
                <w:szCs w:val="18"/>
              </w:rPr>
              <w:t>Protección en</w:t>
            </w:r>
            <w:r w:rsidRPr="00F8713C">
              <w:rPr>
                <w:rFonts w:cstheme="minorHAnsi"/>
                <w:sz w:val="18"/>
                <w:szCs w:val="18"/>
              </w:rPr>
              <w:t xml:space="preserve"> Medidas de protección otorgadas a víctimas del delito y defensores de Derechos Humanos y periodistas atendidas.</w:t>
            </w:r>
          </w:p>
        </w:tc>
        <w:tc>
          <w:tcPr>
            <w:tcW w:w="1666" w:type="pct"/>
            <w:vAlign w:val="center"/>
          </w:tcPr>
          <w:p w14:paraId="7321373C" w14:textId="272F4E1A" w:rsidR="00F8713C" w:rsidRPr="00CF5BED" w:rsidRDefault="00F8713C" w:rsidP="00F357EB">
            <w:pPr>
              <w:spacing w:after="0" w:line="240" w:lineRule="auto"/>
              <w:rPr>
                <w:sz w:val="18"/>
                <w:szCs w:val="18"/>
              </w:rPr>
            </w:pPr>
            <w:r w:rsidRPr="00F8713C">
              <w:rPr>
                <w:sz w:val="18"/>
                <w:szCs w:val="18"/>
              </w:rPr>
              <w:t>Mide el porcentaje de variación de solicitudes realizadas.</w:t>
            </w:r>
          </w:p>
        </w:tc>
      </w:tr>
    </w:tbl>
    <w:p w14:paraId="6CA3A023" w14:textId="77777777" w:rsidR="001329F6" w:rsidRDefault="001329F6" w:rsidP="001329F6">
      <w:pPr>
        <w:spacing w:after="0" w:line="240" w:lineRule="auto"/>
      </w:pPr>
      <w:bookmarkStart w:id="58" w:name="_Toc85630273"/>
      <w:bookmarkStart w:id="59" w:name="_Toc85630303"/>
      <w:bookmarkStart w:id="60" w:name="_Toc85707992"/>
      <w:bookmarkStart w:id="61" w:name="_Toc85708368"/>
      <w:bookmarkStart w:id="62" w:name="_Toc85711242"/>
      <w:bookmarkStart w:id="63" w:name="_Toc85718815"/>
      <w:bookmarkStart w:id="64" w:name="_Toc85718848"/>
      <w:bookmarkStart w:id="65" w:name="_Toc85719143"/>
      <w:bookmarkStart w:id="66" w:name="_Toc85798225"/>
      <w:bookmarkStart w:id="67" w:name="_Toc85798274"/>
      <w:bookmarkStart w:id="68" w:name="_Toc85799188"/>
      <w:bookmarkStart w:id="69" w:name="_Toc85801025"/>
      <w:bookmarkStart w:id="70" w:name="_Toc86164291"/>
      <w:bookmarkStart w:id="71" w:name="_Toc86164912"/>
      <w:bookmarkStart w:id="72" w:name="_Toc86169298"/>
      <w:bookmarkStart w:id="73" w:name="_Toc86311661"/>
      <w:bookmarkStart w:id="74" w:name="_Toc94870525"/>
      <w:bookmarkStart w:id="75" w:name="_Toc85630304"/>
      <w:bookmarkStart w:id="76" w:name="_Toc85707993"/>
      <w:bookmarkStart w:id="77" w:name="_Toc85708369"/>
      <w:bookmarkStart w:id="78" w:name="_Toc85711243"/>
    </w:p>
    <w:p w14:paraId="29FDB9CA" w14:textId="6CCF6D5E" w:rsidR="00396759" w:rsidRPr="00CA04EA" w:rsidRDefault="00396759" w:rsidP="006A1534">
      <w:pPr>
        <w:pStyle w:val="Ttulo3"/>
        <w:numPr>
          <w:ilvl w:val="0"/>
          <w:numId w:val="10"/>
        </w:numPr>
      </w:pPr>
      <w:r w:rsidRPr="00CA04EA">
        <w:t>Resultados/Productos</w:t>
      </w:r>
    </w:p>
    <w:p w14:paraId="0A0CB022" w14:textId="19694D4D" w:rsidR="00396759" w:rsidRPr="00CA04EA" w:rsidRDefault="00396759" w:rsidP="00AF6EF9">
      <w:pPr>
        <w:pStyle w:val="Ttulo4"/>
        <w:numPr>
          <w:ilvl w:val="1"/>
          <w:numId w:val="10"/>
        </w:numPr>
        <w:ind w:left="709"/>
      </w:pPr>
      <w:r w:rsidRPr="00CA04EA">
        <w:t>Descripción del Programa</w:t>
      </w:r>
    </w:p>
    <w:p w14:paraId="2530C934" w14:textId="34DA2E8E" w:rsidR="00411BCB" w:rsidRPr="00273699" w:rsidRDefault="00273699" w:rsidP="00396759">
      <w:pPr>
        <w:rPr>
          <w:rFonts w:eastAsia="Times New Roman" w:cs="Arial"/>
          <w:szCs w:val="20"/>
          <w:lang w:eastAsia="es-MX"/>
        </w:rPr>
      </w:pPr>
      <w:bookmarkStart w:id="79" w:name="_Toc85630305"/>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273699">
        <w:rPr>
          <w:rFonts w:cs="Arial"/>
          <w:color w:val="000000"/>
          <w:szCs w:val="20"/>
        </w:rPr>
        <w:t>Contribuir a disminuir los índices delictivos en los sectores productivos que cuentan con convenio establecido con la Secretaría de Seguridad Pública del Estado, así como con las víctimas de delitos, periodistas y defensores de Derechos Humanos (que cuentan con la calidad de víctima, otorgada por fiscalía) mediante la prestación de</w:t>
      </w:r>
      <w:r w:rsidR="00832920">
        <w:rPr>
          <w:rFonts w:cs="Arial"/>
          <w:color w:val="000000"/>
          <w:szCs w:val="20"/>
        </w:rPr>
        <w:t xml:space="preserve"> los Servicios de Protección y Seguridad Pública E</w:t>
      </w:r>
      <w:r w:rsidRPr="00273699">
        <w:rPr>
          <w:rFonts w:cs="Arial"/>
          <w:color w:val="000000"/>
          <w:szCs w:val="20"/>
        </w:rPr>
        <w:t>specializada.</w:t>
      </w:r>
    </w:p>
    <w:p w14:paraId="26115F92" w14:textId="13712449" w:rsidR="00396759" w:rsidRPr="00091538" w:rsidRDefault="00396759" w:rsidP="00AF6EF9">
      <w:pPr>
        <w:pStyle w:val="Ttulo4"/>
        <w:numPr>
          <w:ilvl w:val="1"/>
          <w:numId w:val="10"/>
        </w:numPr>
        <w:ind w:left="709"/>
      </w:pPr>
      <w:bookmarkStart w:id="80" w:name="_Toc85707994"/>
      <w:bookmarkStart w:id="81" w:name="_Toc85708370"/>
      <w:bookmarkStart w:id="82" w:name="_Toc85711244"/>
      <w:r w:rsidRPr="00091538">
        <w:lastRenderedPageBreak/>
        <w:t>Indicador Sectorial</w:t>
      </w:r>
    </w:p>
    <w:bookmarkEnd w:id="79"/>
    <w:bookmarkEnd w:id="80"/>
    <w:bookmarkEnd w:id="81"/>
    <w:bookmarkEnd w:id="82"/>
    <w:p w14:paraId="6B77D4A6" w14:textId="7D62D4D0" w:rsidR="00197016" w:rsidRPr="00197016" w:rsidRDefault="00197016" w:rsidP="00197016">
      <w:pPr>
        <w:rPr>
          <w:highlight w:val="yellow"/>
          <w:lang w:val="es-ES"/>
        </w:rPr>
      </w:pPr>
      <w:r>
        <w:t>A continuación, se presentan los siguientes indicadores sectoriales al que se contribuyen los objetivos del Pp:</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7"/>
        <w:gridCol w:w="2271"/>
        <w:gridCol w:w="2267"/>
        <w:gridCol w:w="1135"/>
        <w:gridCol w:w="1178"/>
      </w:tblGrid>
      <w:tr w:rsidR="00A07033" w:rsidRPr="00873632" w14:paraId="4873A467" w14:textId="77777777" w:rsidTr="00F357EB">
        <w:trPr>
          <w:trHeight w:val="485"/>
          <w:tblHeader/>
        </w:trPr>
        <w:tc>
          <w:tcPr>
            <w:tcW w:w="5000" w:type="pct"/>
            <w:gridSpan w:val="5"/>
            <w:shd w:val="clear" w:color="auto" w:fill="404040" w:themeFill="text1" w:themeFillTint="BF"/>
            <w:vAlign w:val="center"/>
          </w:tcPr>
          <w:p w14:paraId="7D97ED32" w14:textId="77777777" w:rsidR="00A07033" w:rsidRPr="00873632" w:rsidRDefault="00A07033" w:rsidP="00F357EB">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A07033" w:rsidRPr="00873632" w14:paraId="33DDE2E4" w14:textId="77777777" w:rsidTr="00F357EB">
        <w:trPr>
          <w:trHeight w:val="655"/>
          <w:tblHeader/>
        </w:trPr>
        <w:tc>
          <w:tcPr>
            <w:tcW w:w="1120" w:type="pct"/>
            <w:shd w:val="clear" w:color="auto" w:fill="7F7F7F" w:themeFill="text1" w:themeFillTint="80"/>
            <w:vAlign w:val="center"/>
          </w:tcPr>
          <w:p w14:paraId="1776EC65" w14:textId="77777777" w:rsidR="00A07033" w:rsidRPr="00873632" w:rsidRDefault="00A07033" w:rsidP="00F357EB">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86" w:type="pct"/>
            <w:shd w:val="clear" w:color="auto" w:fill="7F7F7F" w:themeFill="text1" w:themeFillTint="80"/>
            <w:vAlign w:val="center"/>
          </w:tcPr>
          <w:p w14:paraId="4857A486" w14:textId="77777777" w:rsidR="00A07033" w:rsidRPr="00873632" w:rsidRDefault="00A07033" w:rsidP="00F357EB">
            <w:pPr>
              <w:spacing w:after="0" w:line="240" w:lineRule="auto"/>
              <w:jc w:val="center"/>
              <w:rPr>
                <w:color w:val="FFFFFF" w:themeColor="background1"/>
                <w:szCs w:val="20"/>
                <w:lang w:val="es-ES"/>
              </w:rPr>
            </w:pPr>
            <w:r>
              <w:rPr>
                <w:color w:val="FFFFFF" w:themeColor="background1"/>
                <w:szCs w:val="20"/>
                <w:lang w:val="es-ES"/>
              </w:rPr>
              <w:t>Objetivo</w:t>
            </w:r>
          </w:p>
        </w:tc>
        <w:tc>
          <w:tcPr>
            <w:tcW w:w="1284" w:type="pct"/>
            <w:shd w:val="clear" w:color="auto" w:fill="7F7F7F" w:themeFill="text1" w:themeFillTint="80"/>
            <w:vAlign w:val="center"/>
          </w:tcPr>
          <w:p w14:paraId="654F8D9B" w14:textId="77777777" w:rsidR="00A07033" w:rsidRPr="00873632" w:rsidRDefault="00A07033" w:rsidP="00F357EB">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643" w:type="pct"/>
            <w:shd w:val="clear" w:color="auto" w:fill="7F7F7F" w:themeFill="text1" w:themeFillTint="80"/>
            <w:vAlign w:val="center"/>
          </w:tcPr>
          <w:p w14:paraId="37F866D9" w14:textId="67AAA781" w:rsidR="00A07033" w:rsidRPr="00873632" w:rsidRDefault="00A07033" w:rsidP="00F357EB">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(202</w:t>
            </w:r>
            <w:r w:rsidR="009B70C4">
              <w:rPr>
                <w:color w:val="FFFFFF" w:themeColor="background1"/>
                <w:szCs w:val="20"/>
                <w:lang w:val="es-ES"/>
              </w:rPr>
              <w:t>5</w:t>
            </w:r>
            <w:r>
              <w:rPr>
                <w:color w:val="FFFFFF" w:themeColor="background1"/>
                <w:szCs w:val="20"/>
                <w:lang w:val="es-ES"/>
              </w:rPr>
              <w:t xml:space="preserve">) </w:t>
            </w:r>
          </w:p>
        </w:tc>
        <w:tc>
          <w:tcPr>
            <w:tcW w:w="667" w:type="pct"/>
            <w:shd w:val="clear" w:color="auto" w:fill="7F7F7F" w:themeFill="text1" w:themeFillTint="80"/>
            <w:vAlign w:val="center"/>
          </w:tcPr>
          <w:p w14:paraId="4F8E701E" w14:textId="77777777" w:rsidR="00A07033" w:rsidRDefault="00A07033" w:rsidP="00F357EB">
            <w:pPr>
              <w:spacing w:after="0" w:line="240" w:lineRule="auto"/>
              <w:jc w:val="center"/>
              <w:rPr>
                <w:color w:val="FFFFFF" w:themeColor="background1"/>
                <w:szCs w:val="20"/>
                <w:lang w:val="es-ES"/>
              </w:rPr>
            </w:pPr>
            <w:r>
              <w:rPr>
                <w:color w:val="FFFFFF" w:themeColor="background1"/>
                <w:szCs w:val="20"/>
                <w:lang w:val="es-ES"/>
              </w:rPr>
              <w:t>Avance</w:t>
            </w:r>
          </w:p>
          <w:p w14:paraId="26700E36" w14:textId="3AE5BE2E" w:rsidR="00A07033" w:rsidRPr="00873632" w:rsidRDefault="00A07033" w:rsidP="00F357EB">
            <w:pPr>
              <w:spacing w:after="0" w:line="240" w:lineRule="auto"/>
              <w:jc w:val="center"/>
              <w:rPr>
                <w:color w:val="FFFFFF" w:themeColor="background1"/>
                <w:szCs w:val="20"/>
                <w:lang w:val="es-ES"/>
              </w:rPr>
            </w:pPr>
            <w:r>
              <w:rPr>
                <w:color w:val="FFFFFF" w:themeColor="background1"/>
                <w:szCs w:val="20"/>
                <w:lang w:val="es-ES"/>
              </w:rPr>
              <w:t>(202</w:t>
            </w:r>
            <w:r w:rsidR="009B70C4">
              <w:rPr>
                <w:color w:val="FFFFFF" w:themeColor="background1"/>
                <w:szCs w:val="20"/>
                <w:lang w:val="es-ES"/>
              </w:rPr>
              <w:t>5</w:t>
            </w:r>
            <w:r>
              <w:rPr>
                <w:color w:val="FFFFFF" w:themeColor="background1"/>
                <w:szCs w:val="20"/>
                <w:lang w:val="es-ES"/>
              </w:rPr>
              <w:t>)</w:t>
            </w:r>
          </w:p>
        </w:tc>
      </w:tr>
      <w:tr w:rsidR="00A07033" w:rsidRPr="007A0064" w14:paraId="0155A3E3" w14:textId="77777777" w:rsidTr="00663C0E">
        <w:trPr>
          <w:trHeight w:val="1617"/>
        </w:trPr>
        <w:tc>
          <w:tcPr>
            <w:tcW w:w="1120" w:type="pct"/>
            <w:vAlign w:val="center"/>
          </w:tcPr>
          <w:p w14:paraId="01124289" w14:textId="4223B799" w:rsidR="00A07033" w:rsidRPr="009860F1" w:rsidRDefault="00F14ECF" w:rsidP="00F357EB">
            <w:pPr>
              <w:spacing w:after="0" w:line="240" w:lineRule="auto"/>
              <w:rPr>
                <w:sz w:val="18"/>
                <w:szCs w:val="18"/>
                <w:lang w:val="es-ES"/>
              </w:rPr>
            </w:pPr>
            <w:r w:rsidRPr="00F14ECF">
              <w:rPr>
                <w:sz w:val="18"/>
                <w:szCs w:val="18"/>
                <w:lang w:val="es-ES"/>
              </w:rPr>
              <w:t>Cobertura en Seguridad Social</w:t>
            </w:r>
          </w:p>
        </w:tc>
        <w:tc>
          <w:tcPr>
            <w:tcW w:w="1286" w:type="pct"/>
            <w:vAlign w:val="center"/>
          </w:tcPr>
          <w:p w14:paraId="348F1FAB" w14:textId="039FB6E8" w:rsidR="00A07033" w:rsidRPr="009860F1" w:rsidRDefault="00C058BB" w:rsidP="00F357EB">
            <w:pPr>
              <w:spacing w:after="0" w:line="240" w:lineRule="auto"/>
              <w:rPr>
                <w:sz w:val="18"/>
                <w:szCs w:val="18"/>
                <w:lang w:val="es-ES"/>
              </w:rPr>
            </w:pPr>
            <w:r w:rsidRPr="00C058BB">
              <w:rPr>
                <w:sz w:val="18"/>
                <w:szCs w:val="18"/>
                <w:lang w:val="es-ES"/>
              </w:rPr>
              <w:t>Medir el avance de la implementación del esquema de prestación social.</w:t>
            </w:r>
          </w:p>
        </w:tc>
        <w:tc>
          <w:tcPr>
            <w:tcW w:w="1284" w:type="pct"/>
            <w:vAlign w:val="center"/>
          </w:tcPr>
          <w:p w14:paraId="71BEA8CE" w14:textId="285664D9" w:rsidR="00A07033" w:rsidRPr="009860F1" w:rsidRDefault="00C058BB" w:rsidP="00F357EB">
            <w:pPr>
              <w:spacing w:after="0" w:line="240" w:lineRule="auto"/>
              <w:rPr>
                <w:sz w:val="18"/>
                <w:szCs w:val="18"/>
                <w:lang w:val="es-ES"/>
              </w:rPr>
            </w:pPr>
            <w:r w:rsidRPr="00C058BB">
              <w:rPr>
                <w:sz w:val="18"/>
                <w:szCs w:val="18"/>
                <w:lang w:val="es-ES"/>
              </w:rPr>
              <w:t>Se medirá el progreso de las gestiones necesarias para adoptar el esquema completo de prestación social.</w:t>
            </w:r>
          </w:p>
        </w:tc>
        <w:tc>
          <w:tcPr>
            <w:tcW w:w="643" w:type="pct"/>
            <w:vAlign w:val="center"/>
          </w:tcPr>
          <w:p w14:paraId="02C4594C" w14:textId="77777777" w:rsidR="00A07033" w:rsidRDefault="00C058BB" w:rsidP="00F357EB">
            <w:pPr>
              <w:spacing w:after="0" w:line="240" w:lineRule="auto"/>
              <w:jc w:val="center"/>
              <w:rPr>
                <w:sz w:val="18"/>
                <w:szCs w:val="18"/>
                <w:lang w:val="es-ES"/>
              </w:rPr>
            </w:pPr>
            <w:r w:rsidRPr="00C058BB">
              <w:rPr>
                <w:sz w:val="18"/>
                <w:szCs w:val="18"/>
                <w:lang w:val="es-ES"/>
              </w:rPr>
              <w:t>Mínima (2025): 14%</w:t>
            </w:r>
          </w:p>
          <w:p w14:paraId="7399E51C" w14:textId="77777777" w:rsidR="00851561" w:rsidRDefault="00851561" w:rsidP="00F357EB">
            <w:pPr>
              <w:spacing w:after="0" w:line="240" w:lineRule="auto"/>
              <w:jc w:val="center"/>
              <w:rPr>
                <w:sz w:val="18"/>
                <w:szCs w:val="18"/>
                <w:lang w:val="es-ES"/>
              </w:rPr>
            </w:pPr>
          </w:p>
          <w:p w14:paraId="3A5EC954" w14:textId="5B776442" w:rsidR="00C058BB" w:rsidRDefault="00C058BB" w:rsidP="00F357EB">
            <w:pPr>
              <w:spacing w:after="0" w:line="240" w:lineRule="auto"/>
              <w:jc w:val="center"/>
              <w:rPr>
                <w:sz w:val="18"/>
                <w:szCs w:val="18"/>
                <w:lang w:val="es-ES"/>
              </w:rPr>
            </w:pPr>
            <w:r w:rsidRPr="00C058BB">
              <w:rPr>
                <w:sz w:val="18"/>
                <w:szCs w:val="18"/>
                <w:lang w:val="es-ES"/>
              </w:rPr>
              <w:t>Óptima (2025): 20%</w:t>
            </w:r>
          </w:p>
        </w:tc>
        <w:tc>
          <w:tcPr>
            <w:tcW w:w="667" w:type="pct"/>
            <w:vAlign w:val="center"/>
          </w:tcPr>
          <w:p w14:paraId="615E7FB1" w14:textId="5976B358" w:rsidR="00A07033" w:rsidRPr="00091538" w:rsidRDefault="00AD1C05" w:rsidP="00F357EB">
            <w:pPr>
              <w:spacing w:after="0" w:line="240" w:lineRule="auto"/>
              <w:jc w:val="center"/>
              <w:rPr>
                <w:sz w:val="18"/>
                <w:szCs w:val="18"/>
                <w:lang w:val="es-ES"/>
              </w:rPr>
            </w:pPr>
            <w:r w:rsidRPr="00091538">
              <w:rPr>
                <w:sz w:val="18"/>
                <w:szCs w:val="18"/>
                <w:lang w:val="es-ES"/>
              </w:rPr>
              <w:t>10</w:t>
            </w:r>
            <w:r w:rsidR="009A7761" w:rsidRPr="00091538">
              <w:rPr>
                <w:sz w:val="18"/>
                <w:szCs w:val="18"/>
                <w:lang w:val="es-ES"/>
              </w:rPr>
              <w:t>%</w:t>
            </w:r>
          </w:p>
        </w:tc>
      </w:tr>
      <w:tr w:rsidR="00A07033" w:rsidRPr="007A0064" w14:paraId="2C760949" w14:textId="77777777" w:rsidTr="00BA76F2">
        <w:trPr>
          <w:trHeight w:val="2817"/>
        </w:trPr>
        <w:tc>
          <w:tcPr>
            <w:tcW w:w="1120" w:type="pct"/>
            <w:vAlign w:val="center"/>
          </w:tcPr>
          <w:p w14:paraId="4D7CF53C" w14:textId="0A327DC3" w:rsidR="00A07033" w:rsidRPr="009860F1" w:rsidRDefault="00F14ECF" w:rsidP="00F357EB">
            <w:pPr>
              <w:spacing w:after="0" w:line="240" w:lineRule="auto"/>
              <w:rPr>
                <w:sz w:val="18"/>
                <w:szCs w:val="18"/>
                <w:lang w:val="es-ES"/>
              </w:rPr>
            </w:pPr>
            <w:r w:rsidRPr="00F14ECF">
              <w:rPr>
                <w:sz w:val="18"/>
                <w:szCs w:val="18"/>
                <w:lang w:val="es-ES"/>
              </w:rPr>
              <w:t xml:space="preserve">Seguro de vida y </w:t>
            </w:r>
            <w:r w:rsidR="00091538" w:rsidRPr="00091538">
              <w:rPr>
                <w:sz w:val="18"/>
                <w:szCs w:val="18"/>
                <w:lang w:val="es-ES"/>
              </w:rPr>
              <w:t xml:space="preserve">Sistema de Ahorros de Prestamos </w:t>
            </w:r>
            <w:r w:rsidR="00091538">
              <w:rPr>
                <w:sz w:val="18"/>
                <w:szCs w:val="18"/>
                <w:lang w:val="es-ES"/>
              </w:rPr>
              <w:t>(</w:t>
            </w:r>
            <w:r w:rsidRPr="00F14ECF">
              <w:rPr>
                <w:sz w:val="18"/>
                <w:szCs w:val="18"/>
                <w:lang w:val="es-ES"/>
              </w:rPr>
              <w:t>SIAP</w:t>
            </w:r>
            <w:r w:rsidR="00091538">
              <w:rPr>
                <w:sz w:val="18"/>
                <w:szCs w:val="18"/>
                <w:lang w:val="es-ES"/>
              </w:rPr>
              <w:t>)</w:t>
            </w:r>
          </w:p>
        </w:tc>
        <w:tc>
          <w:tcPr>
            <w:tcW w:w="1286" w:type="pct"/>
            <w:vAlign w:val="center"/>
          </w:tcPr>
          <w:p w14:paraId="4DD8DA5C" w14:textId="4E5650D0" w:rsidR="00A07033" w:rsidRPr="009860F1" w:rsidRDefault="003B4196" w:rsidP="00F357EB">
            <w:pPr>
              <w:spacing w:after="0" w:line="240" w:lineRule="auto"/>
              <w:rPr>
                <w:sz w:val="18"/>
                <w:szCs w:val="18"/>
                <w:lang w:val="es-ES"/>
              </w:rPr>
            </w:pPr>
            <w:r w:rsidRPr="003B4196">
              <w:rPr>
                <w:sz w:val="18"/>
                <w:szCs w:val="18"/>
                <w:lang w:val="es-ES"/>
              </w:rPr>
              <w:t>Medir el avance de la implementación del esquema de prestación social.</w:t>
            </w:r>
          </w:p>
        </w:tc>
        <w:tc>
          <w:tcPr>
            <w:tcW w:w="1284" w:type="pct"/>
            <w:vAlign w:val="center"/>
          </w:tcPr>
          <w:p w14:paraId="133DDF61" w14:textId="582859CD" w:rsidR="00A07033" w:rsidRPr="009860F1" w:rsidRDefault="003B4196" w:rsidP="00F357EB">
            <w:pPr>
              <w:spacing w:after="0" w:line="240" w:lineRule="auto"/>
              <w:rPr>
                <w:sz w:val="18"/>
                <w:szCs w:val="18"/>
                <w:lang w:val="es-ES"/>
              </w:rPr>
            </w:pPr>
            <w:r w:rsidRPr="003B4196">
              <w:rPr>
                <w:sz w:val="18"/>
                <w:szCs w:val="18"/>
                <w:lang w:val="es-ES"/>
              </w:rPr>
              <w:t>Se medirá el progreso de las gestiones necesarias para adoptar el esquema completo de prestación social.</w:t>
            </w:r>
          </w:p>
        </w:tc>
        <w:tc>
          <w:tcPr>
            <w:tcW w:w="643" w:type="pct"/>
            <w:vAlign w:val="center"/>
          </w:tcPr>
          <w:p w14:paraId="5422B58E" w14:textId="0BF1DC5D" w:rsidR="00A07033" w:rsidRDefault="003B4196" w:rsidP="00F357EB">
            <w:pPr>
              <w:spacing w:after="0" w:line="240" w:lineRule="auto"/>
              <w:jc w:val="center"/>
              <w:rPr>
                <w:sz w:val="18"/>
                <w:szCs w:val="18"/>
                <w:lang w:val="es-ES"/>
              </w:rPr>
            </w:pPr>
            <w:r w:rsidRPr="003B4196">
              <w:rPr>
                <w:sz w:val="18"/>
                <w:szCs w:val="18"/>
                <w:lang w:val="es-ES"/>
              </w:rPr>
              <w:t>Mínima (2025): 16%</w:t>
            </w:r>
          </w:p>
          <w:p w14:paraId="589FA48A" w14:textId="77777777" w:rsidR="003B4196" w:rsidRDefault="003B4196" w:rsidP="00F357EB">
            <w:pPr>
              <w:spacing w:after="0" w:line="240" w:lineRule="auto"/>
              <w:jc w:val="center"/>
              <w:rPr>
                <w:sz w:val="18"/>
                <w:szCs w:val="18"/>
                <w:lang w:val="es-ES"/>
              </w:rPr>
            </w:pPr>
          </w:p>
          <w:p w14:paraId="47AF4B8D" w14:textId="7DF97B23" w:rsidR="003B4196" w:rsidRDefault="003B4196" w:rsidP="00F357EB">
            <w:pPr>
              <w:spacing w:after="0" w:line="240" w:lineRule="auto"/>
              <w:jc w:val="center"/>
              <w:rPr>
                <w:sz w:val="18"/>
                <w:szCs w:val="18"/>
                <w:lang w:val="es-ES"/>
              </w:rPr>
            </w:pPr>
            <w:r w:rsidRPr="003B4196">
              <w:rPr>
                <w:sz w:val="18"/>
                <w:szCs w:val="18"/>
                <w:lang w:val="es-ES"/>
              </w:rPr>
              <w:t>Óptima (2025): 20%</w:t>
            </w:r>
          </w:p>
        </w:tc>
        <w:tc>
          <w:tcPr>
            <w:tcW w:w="667" w:type="pct"/>
            <w:vAlign w:val="center"/>
          </w:tcPr>
          <w:p w14:paraId="4BF1FB30" w14:textId="33DF3202" w:rsidR="00AD1C05" w:rsidRPr="00091538" w:rsidRDefault="00851561" w:rsidP="00F357EB">
            <w:pPr>
              <w:spacing w:after="0" w:line="240" w:lineRule="auto"/>
              <w:jc w:val="center"/>
              <w:rPr>
                <w:sz w:val="18"/>
                <w:szCs w:val="18"/>
                <w:lang w:val="es-ES"/>
              </w:rPr>
            </w:pPr>
            <w:r w:rsidRPr="00091538">
              <w:rPr>
                <w:sz w:val="18"/>
                <w:szCs w:val="18"/>
                <w:lang w:val="es-ES"/>
              </w:rPr>
              <w:t>Mínima</w:t>
            </w:r>
          </w:p>
          <w:p w14:paraId="27B1DE4D" w14:textId="78637E5A" w:rsidR="00AD1C05" w:rsidRPr="00091538" w:rsidRDefault="00C93865" w:rsidP="00F357EB">
            <w:pPr>
              <w:spacing w:after="0" w:line="240" w:lineRule="auto"/>
              <w:jc w:val="center"/>
              <w:rPr>
                <w:sz w:val="18"/>
                <w:szCs w:val="18"/>
                <w:lang w:val="es-ES"/>
              </w:rPr>
            </w:pPr>
            <w:r w:rsidRPr="00091538">
              <w:rPr>
                <w:sz w:val="18"/>
                <w:szCs w:val="18"/>
                <w:lang w:val="es-ES"/>
              </w:rPr>
              <w:t>100</w:t>
            </w:r>
            <w:r w:rsidR="00AD1C05" w:rsidRPr="00091538">
              <w:rPr>
                <w:sz w:val="18"/>
                <w:szCs w:val="18"/>
                <w:lang w:val="es-ES"/>
              </w:rPr>
              <w:t xml:space="preserve"> %</w:t>
            </w:r>
          </w:p>
          <w:p w14:paraId="7A4C8E8B" w14:textId="77777777" w:rsidR="00AD1C05" w:rsidRPr="00091538" w:rsidRDefault="00AD1C05" w:rsidP="00F357EB">
            <w:pPr>
              <w:spacing w:after="0" w:line="240" w:lineRule="auto"/>
              <w:jc w:val="center"/>
              <w:rPr>
                <w:sz w:val="18"/>
                <w:szCs w:val="18"/>
                <w:lang w:val="es-ES"/>
              </w:rPr>
            </w:pPr>
          </w:p>
          <w:p w14:paraId="57F1E982" w14:textId="747B1731" w:rsidR="00C93865" w:rsidRPr="00091538" w:rsidRDefault="00851561" w:rsidP="00F357EB">
            <w:pPr>
              <w:spacing w:after="0" w:line="240" w:lineRule="auto"/>
              <w:jc w:val="center"/>
              <w:rPr>
                <w:sz w:val="18"/>
                <w:szCs w:val="18"/>
                <w:lang w:val="es-ES"/>
              </w:rPr>
            </w:pPr>
            <w:r w:rsidRPr="00091538">
              <w:rPr>
                <w:sz w:val="18"/>
                <w:szCs w:val="18"/>
                <w:lang w:val="es-ES"/>
              </w:rPr>
              <w:t xml:space="preserve">Óptima </w:t>
            </w:r>
            <w:r w:rsidR="00C93865" w:rsidRPr="00091538">
              <w:rPr>
                <w:sz w:val="18"/>
                <w:szCs w:val="18"/>
                <w:lang w:val="es-ES"/>
              </w:rPr>
              <w:t>83%</w:t>
            </w:r>
          </w:p>
          <w:p w14:paraId="2F7C4EEF" w14:textId="77777777" w:rsidR="00BA76F2" w:rsidRDefault="00BA76F2" w:rsidP="00F357EB">
            <w:pPr>
              <w:spacing w:after="0" w:line="240" w:lineRule="auto"/>
              <w:jc w:val="center"/>
              <w:rPr>
                <w:sz w:val="18"/>
                <w:szCs w:val="18"/>
                <w:lang w:val="es-ES"/>
              </w:rPr>
            </w:pPr>
          </w:p>
          <w:p w14:paraId="2AF24CB8" w14:textId="433DA8AA" w:rsidR="00A07033" w:rsidRPr="00091538" w:rsidRDefault="00D35AC9" w:rsidP="00F357EB">
            <w:pPr>
              <w:spacing w:after="0" w:line="240" w:lineRule="auto"/>
              <w:jc w:val="center"/>
              <w:rPr>
                <w:sz w:val="18"/>
                <w:szCs w:val="18"/>
                <w:lang w:val="es-ES"/>
              </w:rPr>
            </w:pPr>
            <w:r w:rsidRPr="00091538">
              <w:rPr>
                <w:sz w:val="18"/>
                <w:szCs w:val="18"/>
                <w:lang w:val="es-ES"/>
              </w:rPr>
              <w:t>Datos en relación al Seguro de vida, el SIAP no ha tenido avances</w:t>
            </w:r>
            <w:r w:rsidR="00CA1431" w:rsidRPr="00091538">
              <w:rPr>
                <w:sz w:val="18"/>
                <w:szCs w:val="18"/>
                <w:lang w:val="es-ES"/>
              </w:rPr>
              <w:t xml:space="preserve"> </w:t>
            </w:r>
          </w:p>
        </w:tc>
      </w:tr>
      <w:tr w:rsidR="00F14ECF" w:rsidRPr="007A0064" w14:paraId="20709683" w14:textId="77777777" w:rsidTr="00BA76F2">
        <w:trPr>
          <w:trHeight w:val="2120"/>
        </w:trPr>
        <w:tc>
          <w:tcPr>
            <w:tcW w:w="1120" w:type="pct"/>
            <w:vAlign w:val="center"/>
          </w:tcPr>
          <w:p w14:paraId="7CEAD97E" w14:textId="63C77826" w:rsidR="00F14ECF" w:rsidRPr="00F14ECF" w:rsidRDefault="00F14ECF" w:rsidP="00F357EB">
            <w:pPr>
              <w:spacing w:after="0" w:line="240" w:lineRule="auto"/>
              <w:rPr>
                <w:sz w:val="18"/>
                <w:szCs w:val="18"/>
                <w:lang w:val="es-ES"/>
              </w:rPr>
            </w:pPr>
            <w:r w:rsidRPr="00F14ECF">
              <w:rPr>
                <w:sz w:val="18"/>
                <w:szCs w:val="18"/>
                <w:lang w:val="es-ES"/>
              </w:rPr>
              <w:t>Salario</w:t>
            </w:r>
          </w:p>
        </w:tc>
        <w:tc>
          <w:tcPr>
            <w:tcW w:w="1286" w:type="pct"/>
            <w:vAlign w:val="center"/>
          </w:tcPr>
          <w:p w14:paraId="58A6AD89" w14:textId="4B458D49" w:rsidR="00F14ECF" w:rsidRPr="009860F1" w:rsidRDefault="0007737B" w:rsidP="00F357EB">
            <w:pPr>
              <w:spacing w:after="0" w:line="240" w:lineRule="auto"/>
              <w:rPr>
                <w:sz w:val="18"/>
                <w:szCs w:val="18"/>
                <w:lang w:val="es-ES"/>
              </w:rPr>
            </w:pPr>
            <w:r w:rsidRPr="0007737B">
              <w:rPr>
                <w:sz w:val="18"/>
                <w:szCs w:val="18"/>
                <w:lang w:val="es-ES"/>
              </w:rPr>
              <w:t>Medir el avance en las gestiones correspondientes al incremento salarial.</w:t>
            </w:r>
          </w:p>
        </w:tc>
        <w:tc>
          <w:tcPr>
            <w:tcW w:w="1284" w:type="pct"/>
            <w:vAlign w:val="center"/>
          </w:tcPr>
          <w:p w14:paraId="0D5C36DE" w14:textId="11BE918A" w:rsidR="00F14ECF" w:rsidRPr="009860F1" w:rsidRDefault="0007737B" w:rsidP="00F357EB">
            <w:pPr>
              <w:spacing w:after="0" w:line="240" w:lineRule="auto"/>
              <w:rPr>
                <w:sz w:val="18"/>
                <w:szCs w:val="18"/>
                <w:lang w:val="es-ES"/>
              </w:rPr>
            </w:pPr>
            <w:r w:rsidRPr="0007737B">
              <w:rPr>
                <w:sz w:val="18"/>
                <w:szCs w:val="18"/>
                <w:lang w:val="es-ES"/>
              </w:rPr>
              <w:t>Se medirá el progreso de las gestiones necesarios para establecer el incremento salarial permanente.</w:t>
            </w:r>
          </w:p>
        </w:tc>
        <w:tc>
          <w:tcPr>
            <w:tcW w:w="643" w:type="pct"/>
            <w:vAlign w:val="center"/>
          </w:tcPr>
          <w:p w14:paraId="26C4A0DD" w14:textId="264008DF" w:rsidR="00F14ECF" w:rsidRDefault="0007737B" w:rsidP="00F357EB">
            <w:pPr>
              <w:spacing w:after="0" w:line="240" w:lineRule="auto"/>
              <w:jc w:val="center"/>
              <w:rPr>
                <w:sz w:val="18"/>
                <w:szCs w:val="18"/>
                <w:lang w:val="es-ES"/>
              </w:rPr>
            </w:pPr>
            <w:r w:rsidRPr="0007737B">
              <w:rPr>
                <w:sz w:val="18"/>
                <w:szCs w:val="18"/>
                <w:lang w:val="es-ES"/>
              </w:rPr>
              <w:t>Mínima (2025): 4.25%</w:t>
            </w:r>
          </w:p>
          <w:p w14:paraId="01A11E05" w14:textId="77777777" w:rsidR="0007737B" w:rsidRDefault="0007737B" w:rsidP="00F357EB">
            <w:pPr>
              <w:spacing w:after="0" w:line="240" w:lineRule="auto"/>
              <w:jc w:val="center"/>
              <w:rPr>
                <w:sz w:val="18"/>
                <w:szCs w:val="18"/>
                <w:lang w:val="es-ES"/>
              </w:rPr>
            </w:pPr>
          </w:p>
          <w:p w14:paraId="25B18AD0" w14:textId="7DFCD48C" w:rsidR="0007737B" w:rsidRDefault="0007737B" w:rsidP="00F357EB">
            <w:pPr>
              <w:spacing w:after="0" w:line="240" w:lineRule="auto"/>
              <w:jc w:val="center"/>
              <w:rPr>
                <w:sz w:val="18"/>
                <w:szCs w:val="18"/>
                <w:lang w:val="es-ES"/>
              </w:rPr>
            </w:pPr>
            <w:r w:rsidRPr="0007737B">
              <w:rPr>
                <w:sz w:val="18"/>
                <w:szCs w:val="18"/>
                <w:lang w:val="es-ES"/>
              </w:rPr>
              <w:t>Óptima (2025): 6.50%</w:t>
            </w:r>
          </w:p>
        </w:tc>
        <w:tc>
          <w:tcPr>
            <w:tcW w:w="667" w:type="pct"/>
            <w:vAlign w:val="center"/>
          </w:tcPr>
          <w:p w14:paraId="6F806664" w14:textId="41F8FC5F" w:rsidR="00AD1C05" w:rsidRPr="00BA76F2" w:rsidRDefault="00851561" w:rsidP="00F357EB">
            <w:pPr>
              <w:spacing w:after="0" w:line="240" w:lineRule="auto"/>
              <w:jc w:val="center"/>
              <w:rPr>
                <w:sz w:val="18"/>
                <w:szCs w:val="18"/>
                <w:lang w:val="es-ES"/>
              </w:rPr>
            </w:pPr>
            <w:r w:rsidRPr="00BA76F2">
              <w:rPr>
                <w:sz w:val="18"/>
                <w:szCs w:val="18"/>
                <w:lang w:val="es-ES"/>
              </w:rPr>
              <w:t>Mínima</w:t>
            </w:r>
          </w:p>
          <w:p w14:paraId="7C3A8D5E" w14:textId="347B7E0B" w:rsidR="00F14ECF" w:rsidRPr="00BA76F2" w:rsidRDefault="00AD1C05" w:rsidP="00F357EB">
            <w:pPr>
              <w:spacing w:after="0" w:line="240" w:lineRule="auto"/>
              <w:jc w:val="center"/>
              <w:rPr>
                <w:sz w:val="18"/>
                <w:szCs w:val="18"/>
                <w:lang w:val="es-ES"/>
              </w:rPr>
            </w:pPr>
            <w:r w:rsidRPr="00BA76F2">
              <w:rPr>
                <w:sz w:val="18"/>
                <w:szCs w:val="18"/>
                <w:lang w:val="es-ES"/>
              </w:rPr>
              <w:t>95.9%</w:t>
            </w:r>
          </w:p>
          <w:p w14:paraId="4B09DF35" w14:textId="77777777" w:rsidR="00AD1C05" w:rsidRPr="00BA76F2" w:rsidRDefault="00AD1C05" w:rsidP="00F357EB">
            <w:pPr>
              <w:spacing w:after="0" w:line="240" w:lineRule="auto"/>
              <w:jc w:val="center"/>
              <w:rPr>
                <w:sz w:val="18"/>
                <w:szCs w:val="18"/>
                <w:lang w:val="es-ES"/>
              </w:rPr>
            </w:pPr>
          </w:p>
          <w:p w14:paraId="39A9A833" w14:textId="77777777" w:rsidR="00AD1C05" w:rsidRPr="00BA76F2" w:rsidRDefault="00851561" w:rsidP="00F357EB">
            <w:pPr>
              <w:spacing w:after="0" w:line="240" w:lineRule="auto"/>
              <w:jc w:val="center"/>
              <w:rPr>
                <w:sz w:val="18"/>
                <w:szCs w:val="18"/>
                <w:lang w:val="es-ES"/>
              </w:rPr>
            </w:pPr>
            <w:r w:rsidRPr="00BA76F2">
              <w:rPr>
                <w:sz w:val="18"/>
                <w:szCs w:val="18"/>
                <w:lang w:val="es-ES"/>
              </w:rPr>
              <w:t xml:space="preserve">Óptima </w:t>
            </w:r>
            <w:r w:rsidR="00AD1C05" w:rsidRPr="00BA76F2">
              <w:rPr>
                <w:sz w:val="18"/>
                <w:szCs w:val="18"/>
                <w:lang w:val="es-ES"/>
              </w:rPr>
              <w:t>86.3 %</w:t>
            </w:r>
          </w:p>
          <w:p w14:paraId="17F5B4BD" w14:textId="77777777" w:rsidR="00DB6C44" w:rsidRPr="00BA76F2" w:rsidRDefault="00DB6C44" w:rsidP="00F357EB">
            <w:pPr>
              <w:spacing w:after="0" w:line="240" w:lineRule="auto"/>
              <w:jc w:val="center"/>
              <w:rPr>
                <w:sz w:val="18"/>
                <w:szCs w:val="18"/>
                <w:lang w:val="es-ES"/>
              </w:rPr>
            </w:pPr>
          </w:p>
          <w:p w14:paraId="27270ED4" w14:textId="090A7B0F" w:rsidR="00DB6C44" w:rsidRPr="00BA76F2" w:rsidRDefault="00BA76F2" w:rsidP="00F357EB">
            <w:pPr>
              <w:spacing w:after="0" w:line="240" w:lineRule="auto"/>
              <w:jc w:val="center"/>
              <w:rPr>
                <w:sz w:val="18"/>
                <w:szCs w:val="18"/>
                <w:lang w:val="es-ES"/>
              </w:rPr>
            </w:pPr>
            <w:r w:rsidRPr="00BA76F2">
              <w:rPr>
                <w:sz w:val="18"/>
                <w:szCs w:val="18"/>
                <w:lang w:val="es-ES"/>
              </w:rPr>
              <w:t>N</w:t>
            </w:r>
            <w:r w:rsidR="00DB6C44" w:rsidRPr="00BA76F2">
              <w:rPr>
                <w:sz w:val="18"/>
                <w:szCs w:val="18"/>
                <w:lang w:val="es-ES"/>
              </w:rPr>
              <w:t>o ha tenido avances</w:t>
            </w:r>
          </w:p>
        </w:tc>
      </w:tr>
    </w:tbl>
    <w:p w14:paraId="51B9BB1C" w14:textId="764C0423" w:rsidR="00465B3A" w:rsidRDefault="00465B3A" w:rsidP="00A07033">
      <w:pPr>
        <w:spacing w:after="0" w:line="240" w:lineRule="auto"/>
        <w:rPr>
          <w:rFonts w:cstheme="minorHAnsi"/>
        </w:rPr>
      </w:pPr>
    </w:p>
    <w:p w14:paraId="5D4C0F8A" w14:textId="66256DED" w:rsidR="00406E48" w:rsidRPr="007B22B2" w:rsidRDefault="00396759" w:rsidP="00AF6EF9">
      <w:pPr>
        <w:pStyle w:val="Ttulo4"/>
        <w:numPr>
          <w:ilvl w:val="1"/>
          <w:numId w:val="10"/>
        </w:numPr>
        <w:ind w:left="709"/>
      </w:pPr>
      <w:r w:rsidRPr="007B22B2">
        <w:t>Indicadores de Resultados e Indicadores de Servicios y Gestión</w:t>
      </w:r>
    </w:p>
    <w:p w14:paraId="7D56C9AD" w14:textId="7EFDF835" w:rsidR="001341A2" w:rsidRPr="00100963" w:rsidRDefault="003D5B86" w:rsidP="00FD32B4">
      <w:pPr>
        <w:rPr>
          <w:bCs/>
          <w:lang w:val="es-ES"/>
        </w:rPr>
      </w:pPr>
      <w:r w:rsidRPr="00100963">
        <w:rPr>
          <w:rFonts w:eastAsia="Times New Roman" w:cs="Arial"/>
          <w:bCs/>
          <w:szCs w:val="20"/>
          <w:lang w:eastAsia="es-MX"/>
        </w:rPr>
        <w:t>Indicadores de Resultados</w:t>
      </w:r>
      <w:r w:rsidR="00FF2A68" w:rsidRPr="00100963">
        <w:rPr>
          <w:rFonts w:eastAsia="Times New Roman" w:cs="Arial"/>
          <w:bCs/>
          <w:szCs w:val="20"/>
          <w:lang w:eastAsia="es-MX"/>
        </w:rPr>
        <w:t xml:space="preserve"> (Estratégicos)</w:t>
      </w:r>
    </w:p>
    <w:p w14:paraId="0583FE0B" w14:textId="215F4A99" w:rsidR="001341A2" w:rsidRPr="001F0FBF" w:rsidRDefault="001F0FBF" w:rsidP="001F0FBF">
      <w:pPr>
        <w:pStyle w:val="Prrafodelista"/>
        <w:numPr>
          <w:ilvl w:val="0"/>
          <w:numId w:val="25"/>
        </w:numPr>
        <w:rPr>
          <w:lang w:val="es-ES"/>
        </w:rPr>
      </w:pPr>
      <w:r w:rsidRPr="001F0FBF">
        <w:rPr>
          <w:lang w:val="es-ES"/>
        </w:rPr>
        <w:t>Porcentaje de variación del índice delictivo en los Servicios de Protección y Seguridad Pública Especializada contratados.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1341A2" w:rsidRPr="00605B2D" w14:paraId="218AA831" w14:textId="77777777" w:rsidTr="001F0FBF">
        <w:trPr>
          <w:trHeight w:val="415"/>
        </w:trPr>
        <w:tc>
          <w:tcPr>
            <w:tcW w:w="855" w:type="pct"/>
            <w:shd w:val="clear" w:color="auto" w:fill="A6A6A6" w:themeFill="background1" w:themeFillShade="A6"/>
            <w:vAlign w:val="center"/>
          </w:tcPr>
          <w:p w14:paraId="33B599C7" w14:textId="77777777" w:rsidR="001341A2" w:rsidRPr="007D0001" w:rsidRDefault="001341A2" w:rsidP="00F357EB">
            <w:pPr>
              <w:spacing w:line="240" w:lineRule="auto"/>
              <w:jc w:val="center"/>
              <w:rPr>
                <w:rFonts w:cs="Arial"/>
                <w:color w:val="FFFFFF" w:themeColor="background1"/>
                <w:lang w:val="es-ES"/>
              </w:rPr>
            </w:pPr>
            <w:r w:rsidRPr="007D0001">
              <w:rPr>
                <w:rFonts w:cs="Arial"/>
                <w:color w:val="FFFFFF" w:themeColor="background1"/>
                <w:lang w:val="es-ES"/>
              </w:rPr>
              <w:t>Definición:</w:t>
            </w:r>
          </w:p>
        </w:tc>
        <w:tc>
          <w:tcPr>
            <w:tcW w:w="4145" w:type="pct"/>
            <w:gridSpan w:val="5"/>
            <w:vAlign w:val="center"/>
          </w:tcPr>
          <w:p w14:paraId="58D94075" w14:textId="02A8C6CD" w:rsidR="001341A2" w:rsidRPr="00424701" w:rsidRDefault="001F0FBF" w:rsidP="00F357EB">
            <w:pPr>
              <w:spacing w:line="240" w:lineRule="auto"/>
              <w:rPr>
                <w:rFonts w:cs="Arial"/>
                <w:color w:val="404040" w:themeColor="text1" w:themeTint="BF"/>
                <w:lang w:val="es-ES"/>
              </w:rPr>
            </w:pPr>
            <w:r w:rsidRPr="00424701">
              <w:rPr>
                <w:rFonts w:cs="Arial"/>
                <w:color w:val="404040" w:themeColor="text1" w:themeTint="BF"/>
                <w:lang w:val="es-ES"/>
              </w:rPr>
              <w:t>Mide la tasa de variación del índice delictivo en los sectores productivos que cuentan con Servicios de Protección y Seguridad Pública Especializada.</w:t>
            </w:r>
          </w:p>
        </w:tc>
      </w:tr>
      <w:tr w:rsidR="001341A2" w:rsidRPr="00605B2D" w14:paraId="3C7F9723" w14:textId="77777777" w:rsidTr="001F0FBF">
        <w:trPr>
          <w:trHeight w:val="563"/>
        </w:trPr>
        <w:tc>
          <w:tcPr>
            <w:tcW w:w="855" w:type="pct"/>
            <w:shd w:val="clear" w:color="auto" w:fill="A6A6A6" w:themeFill="background1" w:themeFillShade="A6"/>
            <w:vAlign w:val="center"/>
          </w:tcPr>
          <w:p w14:paraId="5F63118D" w14:textId="77777777" w:rsidR="001341A2" w:rsidRPr="007D0001" w:rsidRDefault="001341A2" w:rsidP="00F357EB">
            <w:pPr>
              <w:spacing w:line="240" w:lineRule="auto"/>
              <w:jc w:val="center"/>
              <w:rPr>
                <w:rFonts w:cs="Arial"/>
                <w:color w:val="FFFFFF" w:themeColor="background1"/>
                <w:lang w:val="es-ES"/>
              </w:rPr>
            </w:pPr>
            <w:r w:rsidRPr="007D0001">
              <w:rPr>
                <w:rFonts w:cs="Arial"/>
                <w:color w:val="FFFFFF" w:themeColor="background1"/>
                <w:lang w:val="es-ES"/>
              </w:rPr>
              <w:t>Método de Cálculo:</w:t>
            </w:r>
          </w:p>
        </w:tc>
        <w:tc>
          <w:tcPr>
            <w:tcW w:w="4145" w:type="pct"/>
            <w:gridSpan w:val="5"/>
            <w:vAlign w:val="center"/>
          </w:tcPr>
          <w:p w14:paraId="76A53F70" w14:textId="50B15769" w:rsidR="001341A2" w:rsidRPr="00424701" w:rsidRDefault="00EA7456" w:rsidP="00F357EB">
            <w:pPr>
              <w:spacing w:line="240" w:lineRule="auto"/>
              <w:rPr>
                <w:rFonts w:cs="Arial"/>
                <w:color w:val="404040" w:themeColor="text1" w:themeTint="BF"/>
                <w:lang w:val="es-ES"/>
              </w:rPr>
            </w:pPr>
            <w:proofErr w:type="spellStart"/>
            <w:r w:rsidRPr="00424701">
              <w:rPr>
                <w:rFonts w:cs="Arial"/>
                <w:color w:val="404040" w:themeColor="text1" w:themeTint="BF"/>
                <w:lang w:val="es-ES"/>
              </w:rPr>
              <w:t>It</w:t>
            </w:r>
            <w:proofErr w:type="spellEnd"/>
            <w:r w:rsidRPr="00424701">
              <w:rPr>
                <w:rFonts w:cs="Arial"/>
                <w:color w:val="404040" w:themeColor="text1" w:themeTint="BF"/>
                <w:lang w:val="es-ES"/>
              </w:rPr>
              <w:t>= ((Total de delitos acontecidos en los servicios contratados durante el periodo actual / Total de delitos acontecidos en los servicios contratados durante el periodo anterior) - 1) x 100</w:t>
            </w:r>
          </w:p>
        </w:tc>
      </w:tr>
      <w:tr w:rsidR="001341A2" w:rsidRPr="00605B2D" w14:paraId="5C3AC1CF" w14:textId="77777777" w:rsidTr="00D27E54">
        <w:trPr>
          <w:trHeight w:val="543"/>
        </w:trPr>
        <w:tc>
          <w:tcPr>
            <w:tcW w:w="855" w:type="pct"/>
            <w:shd w:val="clear" w:color="auto" w:fill="A6A6A6" w:themeFill="background1" w:themeFillShade="A6"/>
            <w:vAlign w:val="center"/>
          </w:tcPr>
          <w:p w14:paraId="05D5DF7A" w14:textId="77777777" w:rsidR="001341A2" w:rsidRPr="007D0001" w:rsidRDefault="001341A2" w:rsidP="00F357EB">
            <w:pPr>
              <w:spacing w:line="240" w:lineRule="auto"/>
              <w:jc w:val="center"/>
              <w:rPr>
                <w:rFonts w:cs="Arial"/>
                <w:color w:val="FFFFFF" w:themeColor="background1"/>
                <w:lang w:val="es-ES"/>
              </w:rPr>
            </w:pPr>
            <w:r w:rsidRPr="007D0001">
              <w:rPr>
                <w:rFonts w:cs="Arial"/>
                <w:color w:val="FFFFFF" w:themeColor="background1"/>
              </w:rPr>
              <w:lastRenderedPageBreak/>
              <w:t>Año Base:</w:t>
            </w:r>
          </w:p>
        </w:tc>
        <w:tc>
          <w:tcPr>
            <w:tcW w:w="660" w:type="pct"/>
            <w:vAlign w:val="center"/>
          </w:tcPr>
          <w:p w14:paraId="78EB02EA" w14:textId="717132BD" w:rsidR="001341A2" w:rsidRPr="00424701" w:rsidRDefault="001F0FBF" w:rsidP="00F357EB">
            <w:pPr>
              <w:spacing w:line="240" w:lineRule="auto"/>
              <w:jc w:val="center"/>
              <w:rPr>
                <w:rFonts w:cs="Arial"/>
                <w:color w:val="404040" w:themeColor="text1" w:themeTint="BF"/>
                <w:lang w:val="es-ES"/>
              </w:rPr>
            </w:pPr>
            <w:r w:rsidRPr="00424701">
              <w:rPr>
                <w:rFonts w:cs="Arial"/>
                <w:color w:val="404040" w:themeColor="text1" w:themeTint="BF"/>
                <w:lang w:val="es-ES"/>
              </w:rPr>
              <w:t>2024</w:t>
            </w:r>
          </w:p>
        </w:tc>
        <w:tc>
          <w:tcPr>
            <w:tcW w:w="975" w:type="pct"/>
            <w:shd w:val="clear" w:color="auto" w:fill="A6A6A6" w:themeFill="background1" w:themeFillShade="A6"/>
            <w:vAlign w:val="center"/>
          </w:tcPr>
          <w:p w14:paraId="6ADBC2AA" w14:textId="77777777" w:rsidR="001341A2" w:rsidRPr="007D0001" w:rsidRDefault="001341A2" w:rsidP="00F357EB">
            <w:pPr>
              <w:spacing w:line="240" w:lineRule="auto"/>
              <w:jc w:val="center"/>
              <w:rPr>
                <w:rFonts w:cs="Arial"/>
                <w:color w:val="FFFFFF" w:themeColor="background1"/>
              </w:rPr>
            </w:pPr>
            <w:r w:rsidRPr="007D0001">
              <w:rPr>
                <w:rFonts w:cs="Arial"/>
                <w:color w:val="FFFFFF" w:themeColor="background1"/>
              </w:rPr>
              <w:t>Meta:</w:t>
            </w:r>
          </w:p>
        </w:tc>
        <w:tc>
          <w:tcPr>
            <w:tcW w:w="703" w:type="pct"/>
            <w:vAlign w:val="center"/>
          </w:tcPr>
          <w:p w14:paraId="0BC7F71C" w14:textId="2E97C4ED" w:rsidR="001341A2" w:rsidRPr="00424701" w:rsidRDefault="001F0FBF" w:rsidP="00F357EB">
            <w:pPr>
              <w:spacing w:line="240" w:lineRule="auto"/>
              <w:jc w:val="center"/>
              <w:rPr>
                <w:rFonts w:cs="Arial"/>
                <w:color w:val="404040" w:themeColor="text1" w:themeTint="BF"/>
                <w:lang w:val="es-ES"/>
              </w:rPr>
            </w:pPr>
            <w:r w:rsidRPr="00424701">
              <w:rPr>
                <w:rFonts w:cs="Arial"/>
                <w:color w:val="404040" w:themeColor="text1" w:themeTint="BF"/>
                <w:lang w:val="es-ES"/>
              </w:rPr>
              <w:t>-</w:t>
            </w:r>
            <w:r w:rsidR="00EB15D6" w:rsidRPr="00424701">
              <w:rPr>
                <w:rFonts w:cs="Arial"/>
                <w:color w:val="404040" w:themeColor="text1" w:themeTint="BF"/>
                <w:lang w:val="es-ES"/>
              </w:rPr>
              <w:t xml:space="preserve"> </w:t>
            </w:r>
            <w:r w:rsidRPr="00424701">
              <w:rPr>
                <w:rFonts w:cs="Arial"/>
                <w:color w:val="404040" w:themeColor="text1" w:themeTint="BF"/>
                <w:lang w:val="es-ES"/>
              </w:rPr>
              <w:t>5 %</w:t>
            </w:r>
          </w:p>
        </w:tc>
        <w:tc>
          <w:tcPr>
            <w:tcW w:w="1017" w:type="pct"/>
            <w:shd w:val="clear" w:color="auto" w:fill="A6A6A6" w:themeFill="background1" w:themeFillShade="A6"/>
            <w:vAlign w:val="center"/>
          </w:tcPr>
          <w:p w14:paraId="115FB0AF" w14:textId="7C44313D" w:rsidR="001341A2" w:rsidRPr="00042EC5" w:rsidRDefault="001341A2" w:rsidP="00F357EB">
            <w:pPr>
              <w:spacing w:line="240" w:lineRule="auto"/>
              <w:jc w:val="center"/>
              <w:rPr>
                <w:rFonts w:cs="Arial"/>
                <w:color w:val="FFFFFF" w:themeColor="background1"/>
                <w:lang w:val="es-ES"/>
              </w:rPr>
            </w:pPr>
            <w:r w:rsidRPr="00042EC5">
              <w:rPr>
                <w:rFonts w:cs="Arial"/>
                <w:color w:val="FFFFFF" w:themeColor="background1"/>
                <w:lang w:val="es-ES"/>
              </w:rPr>
              <w:t>Valor del indicador (202</w:t>
            </w:r>
            <w:r w:rsidR="009B70C4" w:rsidRPr="00042EC5">
              <w:rPr>
                <w:rFonts w:cs="Arial"/>
                <w:color w:val="FFFFFF" w:themeColor="background1"/>
                <w:lang w:val="es-ES"/>
              </w:rPr>
              <w:t>5</w:t>
            </w:r>
            <w:r w:rsidRPr="00042EC5">
              <w:rPr>
                <w:rFonts w:cs="Arial"/>
                <w:color w:val="FFFFFF" w:themeColor="background1"/>
                <w:lang w:val="es-ES"/>
              </w:rPr>
              <w:t>):</w:t>
            </w:r>
          </w:p>
        </w:tc>
        <w:tc>
          <w:tcPr>
            <w:tcW w:w="790" w:type="pct"/>
            <w:vAlign w:val="center"/>
          </w:tcPr>
          <w:p w14:paraId="1F09F64E" w14:textId="0AF7D966" w:rsidR="001341A2" w:rsidRPr="00424701" w:rsidRDefault="00D27E54" w:rsidP="00F357EB">
            <w:pPr>
              <w:spacing w:line="240" w:lineRule="auto"/>
              <w:jc w:val="center"/>
              <w:rPr>
                <w:rFonts w:cs="Arial"/>
                <w:color w:val="404040" w:themeColor="text1" w:themeTint="BF"/>
                <w:lang w:val="es-ES"/>
              </w:rPr>
            </w:pPr>
            <w:r w:rsidRPr="00BA76F2">
              <w:rPr>
                <w:rFonts w:cs="Arial"/>
                <w:color w:val="404040" w:themeColor="text1" w:themeTint="BF"/>
                <w:lang w:val="es-ES"/>
              </w:rPr>
              <w:t>7% (</w:t>
            </w:r>
            <w:r w:rsidR="00273699" w:rsidRPr="00BA76F2">
              <w:rPr>
                <w:rFonts w:cs="Arial"/>
                <w:color w:val="404040" w:themeColor="text1" w:themeTint="BF"/>
                <w:lang w:val="es-ES"/>
              </w:rPr>
              <w:t>1</w:t>
            </w:r>
            <w:r w:rsidRPr="00BA76F2">
              <w:rPr>
                <w:rFonts w:cs="Arial"/>
                <w:color w:val="404040" w:themeColor="text1" w:themeTint="BF"/>
                <w:lang w:val="es-ES"/>
              </w:rPr>
              <w:t>)</w:t>
            </w:r>
          </w:p>
        </w:tc>
      </w:tr>
      <w:tr w:rsidR="001341A2" w:rsidRPr="00605B2D" w14:paraId="4491438B" w14:textId="77777777" w:rsidTr="001F0FBF">
        <w:trPr>
          <w:trHeight w:val="624"/>
        </w:trPr>
        <w:tc>
          <w:tcPr>
            <w:tcW w:w="855" w:type="pct"/>
            <w:shd w:val="clear" w:color="auto" w:fill="A6A6A6" w:themeFill="background1" w:themeFillShade="A6"/>
            <w:vAlign w:val="center"/>
          </w:tcPr>
          <w:p w14:paraId="552A1A3C" w14:textId="77777777" w:rsidR="001341A2" w:rsidRPr="007D0001" w:rsidRDefault="001341A2" w:rsidP="00F357EB">
            <w:pPr>
              <w:spacing w:line="240" w:lineRule="auto"/>
              <w:jc w:val="center"/>
              <w:rPr>
                <w:rFonts w:cs="Arial"/>
                <w:color w:val="FFFFFF" w:themeColor="background1"/>
              </w:rPr>
            </w:pPr>
            <w:r w:rsidRPr="007D0001">
              <w:rPr>
                <w:rFonts w:cs="Arial"/>
                <w:color w:val="FFFFFF" w:themeColor="background1"/>
                <w:lang w:val="es-ES"/>
              </w:rPr>
              <w:t>Unidad de Medida:</w:t>
            </w:r>
          </w:p>
        </w:tc>
        <w:tc>
          <w:tcPr>
            <w:tcW w:w="660" w:type="pct"/>
            <w:vAlign w:val="center"/>
          </w:tcPr>
          <w:p w14:paraId="4B3D4930" w14:textId="0D5478E4" w:rsidR="001341A2" w:rsidRPr="00424701" w:rsidRDefault="00EA7456" w:rsidP="00F357EB">
            <w:pPr>
              <w:spacing w:line="240" w:lineRule="auto"/>
              <w:jc w:val="center"/>
              <w:rPr>
                <w:rFonts w:cs="Arial"/>
                <w:color w:val="404040" w:themeColor="text1" w:themeTint="BF"/>
                <w:lang w:val="es-ES"/>
              </w:rPr>
            </w:pPr>
            <w:r w:rsidRPr="00424701">
              <w:rPr>
                <w:rFonts w:cs="Arial"/>
                <w:color w:val="404040" w:themeColor="text1" w:themeTint="BF"/>
                <w:lang w:val="es-ES"/>
              </w:rPr>
              <w:t>Tasa de variación</w:t>
            </w:r>
          </w:p>
        </w:tc>
        <w:tc>
          <w:tcPr>
            <w:tcW w:w="975" w:type="pct"/>
            <w:shd w:val="clear" w:color="auto" w:fill="A6A6A6" w:themeFill="background1" w:themeFillShade="A6"/>
            <w:vAlign w:val="center"/>
          </w:tcPr>
          <w:p w14:paraId="092D84AB" w14:textId="2E89F8EB" w:rsidR="001341A2" w:rsidRPr="007D0001" w:rsidRDefault="001341A2" w:rsidP="00F357EB">
            <w:pPr>
              <w:spacing w:line="240" w:lineRule="auto"/>
              <w:jc w:val="center"/>
              <w:rPr>
                <w:rFonts w:cs="Arial"/>
                <w:color w:val="FFFFFF" w:themeColor="background1"/>
              </w:rPr>
            </w:pPr>
            <w:r w:rsidRPr="007D0001">
              <w:rPr>
                <w:rFonts w:cs="Arial"/>
                <w:color w:val="FFFFFF" w:themeColor="background1"/>
                <w:lang w:val="es-ES"/>
              </w:rPr>
              <w:t>Valor del indicador (202</w:t>
            </w:r>
            <w:r w:rsidR="009B70C4" w:rsidRPr="007D0001">
              <w:rPr>
                <w:rFonts w:cs="Arial"/>
                <w:color w:val="FFFFFF" w:themeColor="background1"/>
                <w:lang w:val="es-ES"/>
              </w:rPr>
              <w:t>4</w:t>
            </w:r>
            <w:r w:rsidRPr="007D0001">
              <w:rPr>
                <w:rFonts w:cs="Arial"/>
                <w:color w:val="FFFFFF" w:themeColor="background1"/>
                <w:lang w:val="es-ES"/>
              </w:rPr>
              <w:t>):</w:t>
            </w:r>
          </w:p>
        </w:tc>
        <w:tc>
          <w:tcPr>
            <w:tcW w:w="703" w:type="pct"/>
            <w:vAlign w:val="center"/>
          </w:tcPr>
          <w:p w14:paraId="32473983" w14:textId="0456689B" w:rsidR="001341A2" w:rsidRPr="00424701" w:rsidRDefault="00C86F1B" w:rsidP="00F357EB">
            <w:pPr>
              <w:spacing w:line="240" w:lineRule="auto"/>
              <w:jc w:val="center"/>
              <w:rPr>
                <w:rFonts w:cs="Arial"/>
                <w:color w:val="404040" w:themeColor="text1" w:themeTint="BF"/>
                <w:lang w:val="es-ES"/>
              </w:rPr>
            </w:pPr>
            <w:r w:rsidRPr="00424701">
              <w:rPr>
                <w:rFonts w:cs="Arial"/>
                <w:color w:val="404040" w:themeColor="text1" w:themeTint="BF"/>
                <w:lang w:val="es-ES"/>
              </w:rPr>
              <w:t>0</w:t>
            </w:r>
          </w:p>
        </w:tc>
        <w:tc>
          <w:tcPr>
            <w:tcW w:w="1017" w:type="pct"/>
            <w:shd w:val="clear" w:color="auto" w:fill="A6A6A6" w:themeFill="background1" w:themeFillShade="A6"/>
            <w:vAlign w:val="center"/>
          </w:tcPr>
          <w:p w14:paraId="71762290" w14:textId="77777777" w:rsidR="001341A2" w:rsidRPr="00042EC5" w:rsidRDefault="001341A2" w:rsidP="00F357EB">
            <w:pPr>
              <w:spacing w:line="240" w:lineRule="auto"/>
              <w:jc w:val="center"/>
              <w:rPr>
                <w:rFonts w:cs="Arial"/>
                <w:color w:val="FFFFFF" w:themeColor="background1"/>
              </w:rPr>
            </w:pPr>
            <w:r w:rsidRPr="00042EC5">
              <w:rPr>
                <w:rFonts w:cs="Arial"/>
                <w:color w:val="FFFFFF" w:themeColor="background1"/>
                <w:lang w:val="es-ES"/>
              </w:rPr>
              <w:t>Sentido:</w:t>
            </w:r>
          </w:p>
        </w:tc>
        <w:tc>
          <w:tcPr>
            <w:tcW w:w="790" w:type="pct"/>
            <w:vAlign w:val="center"/>
          </w:tcPr>
          <w:p w14:paraId="5C18F58F" w14:textId="6E1B7685" w:rsidR="001341A2" w:rsidRPr="00424701" w:rsidRDefault="001F0FBF" w:rsidP="00F357EB">
            <w:pPr>
              <w:spacing w:line="240" w:lineRule="auto"/>
              <w:jc w:val="center"/>
              <w:rPr>
                <w:rFonts w:cs="Arial"/>
                <w:color w:val="404040" w:themeColor="text1" w:themeTint="BF"/>
                <w:lang w:val="es-ES"/>
              </w:rPr>
            </w:pPr>
            <w:r w:rsidRPr="00424701">
              <w:rPr>
                <w:rFonts w:cs="Arial"/>
                <w:color w:val="404040" w:themeColor="text1" w:themeTint="BF"/>
                <w:lang w:val="es-ES"/>
              </w:rPr>
              <w:t>Descendente</w:t>
            </w:r>
          </w:p>
        </w:tc>
      </w:tr>
      <w:tr w:rsidR="001341A2" w:rsidRPr="00605B2D" w14:paraId="00A66491" w14:textId="77777777" w:rsidTr="001F0FBF">
        <w:trPr>
          <w:trHeight w:val="645"/>
        </w:trPr>
        <w:tc>
          <w:tcPr>
            <w:tcW w:w="855" w:type="pct"/>
            <w:shd w:val="clear" w:color="auto" w:fill="A6A6A6" w:themeFill="background1" w:themeFillShade="A6"/>
            <w:vAlign w:val="center"/>
          </w:tcPr>
          <w:p w14:paraId="13D9081C" w14:textId="77777777" w:rsidR="001341A2" w:rsidRPr="007D0001" w:rsidRDefault="001341A2" w:rsidP="00F357EB">
            <w:pPr>
              <w:spacing w:line="240" w:lineRule="auto"/>
              <w:jc w:val="center"/>
              <w:rPr>
                <w:rFonts w:cs="Arial"/>
                <w:color w:val="FFFFFF" w:themeColor="background1"/>
              </w:rPr>
            </w:pPr>
            <w:r w:rsidRPr="007D0001">
              <w:rPr>
                <w:rFonts w:cs="Arial"/>
                <w:color w:val="FFFFFF" w:themeColor="background1"/>
              </w:rPr>
              <w:t>Frecuencia de Medición:</w:t>
            </w:r>
          </w:p>
        </w:tc>
        <w:tc>
          <w:tcPr>
            <w:tcW w:w="660" w:type="pct"/>
            <w:vAlign w:val="center"/>
          </w:tcPr>
          <w:p w14:paraId="0818E122" w14:textId="1DC4C411" w:rsidR="001341A2" w:rsidRPr="00424701" w:rsidRDefault="00273699" w:rsidP="00F357EB">
            <w:pPr>
              <w:spacing w:line="240" w:lineRule="auto"/>
              <w:jc w:val="center"/>
              <w:rPr>
                <w:rFonts w:cs="Arial"/>
                <w:color w:val="404040" w:themeColor="text1" w:themeTint="BF"/>
                <w:lang w:val="es-ES"/>
              </w:rPr>
            </w:pPr>
            <w:r w:rsidRPr="00424701">
              <w:rPr>
                <w:rFonts w:cs="Arial"/>
                <w:color w:val="404040" w:themeColor="text1" w:themeTint="BF"/>
                <w:lang w:val="es-ES"/>
              </w:rPr>
              <w:t>Anual</w:t>
            </w:r>
          </w:p>
        </w:tc>
        <w:tc>
          <w:tcPr>
            <w:tcW w:w="975" w:type="pct"/>
            <w:shd w:val="clear" w:color="auto" w:fill="A6A6A6" w:themeFill="background1" w:themeFillShade="A6"/>
            <w:vAlign w:val="center"/>
          </w:tcPr>
          <w:p w14:paraId="3D81895A" w14:textId="77777777" w:rsidR="001341A2" w:rsidRPr="007D0001" w:rsidRDefault="001341A2" w:rsidP="00F357EB">
            <w:pPr>
              <w:spacing w:line="240" w:lineRule="auto"/>
              <w:jc w:val="center"/>
              <w:rPr>
                <w:rFonts w:cs="Arial"/>
                <w:color w:val="FFFFFF" w:themeColor="background1"/>
                <w:lang w:val="es-ES"/>
              </w:rPr>
            </w:pPr>
            <w:r w:rsidRPr="007D0001">
              <w:rPr>
                <w:rFonts w:cs="Arial"/>
                <w:color w:val="FFFFFF" w:themeColor="background1"/>
                <w:lang w:val="es-ES"/>
              </w:rPr>
              <w:t>Cumplimiento del Indicador:</w:t>
            </w:r>
          </w:p>
        </w:tc>
        <w:tc>
          <w:tcPr>
            <w:tcW w:w="2510" w:type="pct"/>
            <w:gridSpan w:val="3"/>
            <w:vAlign w:val="center"/>
          </w:tcPr>
          <w:p w14:paraId="2D7F1DC9" w14:textId="611EE4E4" w:rsidR="001341A2" w:rsidRPr="00BA76F2" w:rsidRDefault="00401CF4" w:rsidP="00F357EB">
            <w:pPr>
              <w:spacing w:line="240" w:lineRule="auto"/>
              <w:jc w:val="center"/>
              <w:rPr>
                <w:rFonts w:cs="Arial"/>
                <w:color w:val="404040" w:themeColor="text1" w:themeTint="BF"/>
                <w:lang w:val="es-ES"/>
              </w:rPr>
            </w:pPr>
            <w:r w:rsidRPr="00BA76F2">
              <w:rPr>
                <w:rFonts w:cs="Arial"/>
                <w:color w:val="404040" w:themeColor="text1" w:themeTint="BF"/>
                <w:lang w:val="es-ES"/>
              </w:rPr>
              <w:t>-</w:t>
            </w:r>
            <w:r w:rsidR="00100963" w:rsidRPr="00BA76F2">
              <w:rPr>
                <w:rFonts w:cs="Arial"/>
                <w:color w:val="404040" w:themeColor="text1" w:themeTint="BF"/>
                <w:lang w:val="es-ES"/>
              </w:rPr>
              <w:t xml:space="preserve"> </w:t>
            </w:r>
            <w:r w:rsidRPr="00BA76F2">
              <w:rPr>
                <w:rFonts w:cs="Arial"/>
                <w:color w:val="404040" w:themeColor="text1" w:themeTint="BF"/>
                <w:lang w:val="es-ES"/>
              </w:rPr>
              <w:t>93</w:t>
            </w:r>
            <w:r w:rsidR="001341A2" w:rsidRPr="00BA76F2">
              <w:rPr>
                <w:rFonts w:cs="Arial"/>
                <w:color w:val="404040" w:themeColor="text1" w:themeTint="BF"/>
                <w:lang w:val="es-ES"/>
              </w:rPr>
              <w:t>%</w:t>
            </w:r>
          </w:p>
        </w:tc>
      </w:tr>
      <w:tr w:rsidR="00ED66FA" w:rsidRPr="00605B2D" w14:paraId="143B303D" w14:textId="77777777" w:rsidTr="00ED66FA">
        <w:trPr>
          <w:trHeight w:val="645"/>
        </w:trPr>
        <w:tc>
          <w:tcPr>
            <w:tcW w:w="5000" w:type="pct"/>
            <w:gridSpan w:val="6"/>
            <w:vAlign w:val="center"/>
          </w:tcPr>
          <w:p w14:paraId="3B21A171" w14:textId="410A4A31" w:rsidR="00ED66FA" w:rsidRPr="00424701" w:rsidRDefault="007B22B2" w:rsidP="00F357EB">
            <w:pPr>
              <w:spacing w:line="240" w:lineRule="auto"/>
              <w:jc w:val="center"/>
              <w:rPr>
                <w:rFonts w:cs="Arial"/>
                <w:color w:val="404040" w:themeColor="text1" w:themeTint="BF"/>
                <w:lang w:val="es-ES"/>
              </w:rPr>
            </w:pPr>
            <w:r>
              <w:rPr>
                <w:rFonts w:cs="Arial"/>
                <w:noProof/>
                <w:color w:val="404040" w:themeColor="text1" w:themeTint="BF"/>
              </w:rPr>
              <w:drawing>
                <wp:inline distT="0" distB="0" distL="0" distR="0" wp14:anchorId="26E81F85" wp14:editId="7C2AF6DA">
                  <wp:extent cx="1903394" cy="1152000"/>
                  <wp:effectExtent l="0" t="0" r="0" b="0"/>
                  <wp:docPr id="55202303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2426"/>
                          <a:stretch>
                            <a:fillRect/>
                          </a:stretch>
                        </pic:blipFill>
                        <pic:spPr bwMode="auto">
                          <a:xfrm>
                            <a:off x="0" y="0"/>
                            <a:ext cx="1903394"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6CB92A" w14:textId="77777777" w:rsidR="001341A2" w:rsidRDefault="001341A2" w:rsidP="001341A2">
      <w:pPr>
        <w:spacing w:after="0" w:line="240" w:lineRule="auto"/>
        <w:rPr>
          <w:lang w:val="es-ES"/>
        </w:rPr>
      </w:pPr>
    </w:p>
    <w:p w14:paraId="3EF505D8" w14:textId="0B00DFF5" w:rsidR="00401CF4" w:rsidRPr="003D5B86" w:rsidRDefault="003D5B86" w:rsidP="00401CF4">
      <w:pPr>
        <w:pStyle w:val="Prrafodelista"/>
        <w:numPr>
          <w:ilvl w:val="0"/>
          <w:numId w:val="25"/>
        </w:numPr>
        <w:rPr>
          <w:szCs w:val="20"/>
          <w:lang w:val="es-ES"/>
        </w:rPr>
      </w:pPr>
      <w:r w:rsidRPr="003D5B86">
        <w:rPr>
          <w:rFonts w:cs="Arial"/>
          <w:color w:val="000000" w:themeColor="text1"/>
          <w:szCs w:val="20"/>
        </w:rPr>
        <w:t>Índice de contratación de los Servicios de Seguridad Especializada, para vigilancia de establecimientos comerciales e inmuebles y en personas vulnerables para el delito de robo, secuestro y extorsión.</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3D5B86" w:rsidRPr="00F8710B" w14:paraId="6065109F" w14:textId="77777777" w:rsidTr="00F06EE1">
        <w:trPr>
          <w:trHeight w:val="1069"/>
        </w:trPr>
        <w:tc>
          <w:tcPr>
            <w:tcW w:w="854" w:type="pct"/>
            <w:shd w:val="clear" w:color="auto" w:fill="A6A6A6" w:themeFill="background1" w:themeFillShade="A6"/>
            <w:vAlign w:val="center"/>
          </w:tcPr>
          <w:p w14:paraId="58EE105A" w14:textId="77777777" w:rsidR="003D5B86" w:rsidRPr="00100963" w:rsidRDefault="003D5B86" w:rsidP="003D5B86">
            <w:pPr>
              <w:spacing w:line="240" w:lineRule="auto"/>
              <w:jc w:val="center"/>
              <w:rPr>
                <w:rFonts w:cs="Arial"/>
                <w:color w:val="FFFFFF" w:themeColor="background1"/>
                <w:lang w:val="es-ES"/>
              </w:rPr>
            </w:pPr>
            <w:r w:rsidRPr="00100963">
              <w:rPr>
                <w:rFonts w:cs="Arial"/>
                <w:color w:val="FFFFFF" w:themeColor="background1"/>
                <w:lang w:val="es-ES"/>
              </w:rPr>
              <w:t>Definición:</w:t>
            </w:r>
          </w:p>
        </w:tc>
        <w:tc>
          <w:tcPr>
            <w:tcW w:w="4146" w:type="pct"/>
            <w:gridSpan w:val="5"/>
            <w:vAlign w:val="center"/>
          </w:tcPr>
          <w:p w14:paraId="3FF62137" w14:textId="58C608D9" w:rsidR="003D5B86" w:rsidRPr="00424701" w:rsidRDefault="00F06EE1" w:rsidP="00F06EE1">
            <w:pPr>
              <w:spacing w:line="240" w:lineRule="auto"/>
              <w:rPr>
                <w:rFonts w:cs="Arial"/>
                <w:color w:val="404040" w:themeColor="text1" w:themeTint="BF"/>
                <w:lang w:val="es-ES"/>
              </w:rPr>
            </w:pPr>
            <w:r w:rsidRPr="00F06EE1">
              <w:rPr>
                <w:rFonts w:cs="Arial"/>
                <w:color w:val="404040" w:themeColor="text1" w:themeTint="BF"/>
                <w:lang w:val="es-ES"/>
              </w:rPr>
              <w:t>Mide el porcentaje en la contratación de los Servicios de Protección y Seguridad Pública Especializada para vigilancia de</w:t>
            </w:r>
            <w:r w:rsidRPr="00424701">
              <w:rPr>
                <w:rFonts w:cs="Arial"/>
                <w:color w:val="404040" w:themeColor="text1" w:themeTint="BF"/>
                <w:lang w:val="es-ES"/>
              </w:rPr>
              <w:t xml:space="preserve"> </w:t>
            </w:r>
            <w:r w:rsidRPr="00F06EE1">
              <w:rPr>
                <w:rFonts w:cs="Arial"/>
                <w:color w:val="404040" w:themeColor="text1" w:themeTint="BF"/>
                <w:lang w:val="es-ES"/>
              </w:rPr>
              <w:t>establecimientos comerciales e inmuebles y en personas vulnerables para el delito de robo, secuestro y extorsión de un periodo</w:t>
            </w:r>
            <w:r w:rsidRPr="00424701">
              <w:rPr>
                <w:rFonts w:cs="Arial"/>
                <w:color w:val="404040" w:themeColor="text1" w:themeTint="BF"/>
                <w:lang w:val="es-ES"/>
              </w:rPr>
              <w:t xml:space="preserve"> determinado.</w:t>
            </w:r>
          </w:p>
        </w:tc>
      </w:tr>
      <w:tr w:rsidR="003D5B86" w:rsidRPr="00F8710B" w14:paraId="78CF2858" w14:textId="77777777" w:rsidTr="00F06EE1">
        <w:trPr>
          <w:trHeight w:val="842"/>
        </w:trPr>
        <w:tc>
          <w:tcPr>
            <w:tcW w:w="854" w:type="pct"/>
            <w:shd w:val="clear" w:color="auto" w:fill="A6A6A6" w:themeFill="background1" w:themeFillShade="A6"/>
            <w:vAlign w:val="center"/>
          </w:tcPr>
          <w:p w14:paraId="203B9535" w14:textId="77777777" w:rsidR="003D5B86" w:rsidRPr="00100963" w:rsidRDefault="003D5B86" w:rsidP="003D5B86">
            <w:pPr>
              <w:spacing w:line="240" w:lineRule="auto"/>
              <w:jc w:val="center"/>
              <w:rPr>
                <w:rFonts w:cs="Arial"/>
                <w:color w:val="FFFFFF" w:themeColor="background1"/>
                <w:lang w:val="es-ES"/>
              </w:rPr>
            </w:pPr>
            <w:r w:rsidRPr="00100963">
              <w:rPr>
                <w:rFonts w:cs="Arial"/>
                <w:color w:val="FFFFFF" w:themeColor="background1"/>
                <w:lang w:val="es-ES"/>
              </w:rPr>
              <w:t>Método de Cálculo:</w:t>
            </w:r>
          </w:p>
        </w:tc>
        <w:tc>
          <w:tcPr>
            <w:tcW w:w="4146" w:type="pct"/>
            <w:gridSpan w:val="5"/>
            <w:vAlign w:val="center"/>
          </w:tcPr>
          <w:p w14:paraId="28D7C5E2" w14:textId="59B907CC" w:rsidR="003D5B86" w:rsidRPr="00424701" w:rsidRDefault="003D5B86" w:rsidP="003D5B86">
            <w:pPr>
              <w:spacing w:line="240" w:lineRule="auto"/>
              <w:rPr>
                <w:rFonts w:cs="Arial"/>
                <w:color w:val="404040" w:themeColor="text1" w:themeTint="BF"/>
                <w:lang w:val="es-ES"/>
              </w:rPr>
            </w:pPr>
            <w:proofErr w:type="spellStart"/>
            <w:r w:rsidRPr="00424701">
              <w:rPr>
                <w:rFonts w:cs="Arial"/>
                <w:color w:val="404040" w:themeColor="text1" w:themeTint="BF"/>
                <w:lang w:val="es-ES"/>
              </w:rPr>
              <w:t>It</w:t>
            </w:r>
            <w:proofErr w:type="spellEnd"/>
            <w:r w:rsidRPr="00424701">
              <w:rPr>
                <w:rFonts w:cs="Arial"/>
                <w:color w:val="404040" w:themeColor="text1" w:themeTint="BF"/>
                <w:lang w:val="es-ES"/>
              </w:rPr>
              <w:t>= Servicios de Protección y Seguridad Pública Especializada contratados en el periodo / Servicios de Protección y Seguridad Publica Especializada programados por contratar en el periodo</w:t>
            </w:r>
            <w:r w:rsidR="00705976" w:rsidRPr="00424701">
              <w:rPr>
                <w:rFonts w:cs="Arial"/>
                <w:color w:val="404040" w:themeColor="text1" w:themeTint="BF"/>
                <w:lang w:val="es-ES"/>
              </w:rPr>
              <w:t>.</w:t>
            </w:r>
          </w:p>
        </w:tc>
      </w:tr>
      <w:tr w:rsidR="003D5B86" w:rsidRPr="00F8710B" w14:paraId="7D960B53" w14:textId="77777777" w:rsidTr="00ED66FA">
        <w:trPr>
          <w:trHeight w:val="543"/>
        </w:trPr>
        <w:tc>
          <w:tcPr>
            <w:tcW w:w="854" w:type="pct"/>
            <w:shd w:val="clear" w:color="auto" w:fill="A6A6A6" w:themeFill="background1" w:themeFillShade="A6"/>
            <w:vAlign w:val="center"/>
          </w:tcPr>
          <w:p w14:paraId="3E4BAF7B" w14:textId="77777777" w:rsidR="003D5B86" w:rsidRPr="00100963" w:rsidRDefault="003D5B86" w:rsidP="003D5B86">
            <w:pPr>
              <w:spacing w:line="240" w:lineRule="auto"/>
              <w:jc w:val="center"/>
              <w:rPr>
                <w:rFonts w:cs="Arial"/>
                <w:color w:val="FFFFFF" w:themeColor="background1"/>
                <w:lang w:val="es-ES"/>
              </w:rPr>
            </w:pPr>
            <w:r w:rsidRPr="00100963">
              <w:rPr>
                <w:rFonts w:cs="Arial"/>
                <w:color w:val="FFFFFF" w:themeColor="background1"/>
              </w:rPr>
              <w:t>Año Base:</w:t>
            </w:r>
          </w:p>
        </w:tc>
        <w:tc>
          <w:tcPr>
            <w:tcW w:w="664" w:type="pct"/>
            <w:vAlign w:val="center"/>
          </w:tcPr>
          <w:p w14:paraId="7897D0BB" w14:textId="2D082B8E" w:rsidR="003D5B86" w:rsidRPr="00424701" w:rsidRDefault="00042EC5" w:rsidP="003D5B86">
            <w:pPr>
              <w:spacing w:line="240" w:lineRule="auto"/>
              <w:jc w:val="center"/>
              <w:rPr>
                <w:rFonts w:cs="Arial"/>
                <w:color w:val="404040" w:themeColor="text1" w:themeTint="BF"/>
                <w:lang w:val="es-ES"/>
              </w:rPr>
            </w:pPr>
            <w:r w:rsidRPr="00424701">
              <w:rPr>
                <w:rFonts w:cs="Arial"/>
                <w:color w:val="404040" w:themeColor="text1" w:themeTint="BF"/>
                <w:lang w:val="es-ES"/>
              </w:rPr>
              <w:t>2024</w:t>
            </w:r>
          </w:p>
        </w:tc>
        <w:tc>
          <w:tcPr>
            <w:tcW w:w="974" w:type="pct"/>
            <w:shd w:val="clear" w:color="auto" w:fill="A6A6A6" w:themeFill="background1" w:themeFillShade="A6"/>
            <w:vAlign w:val="center"/>
          </w:tcPr>
          <w:p w14:paraId="732F87F9" w14:textId="77777777" w:rsidR="003D5B86" w:rsidRPr="00100963" w:rsidRDefault="003D5B86" w:rsidP="003D5B86">
            <w:pPr>
              <w:spacing w:line="240" w:lineRule="auto"/>
              <w:jc w:val="center"/>
              <w:rPr>
                <w:rFonts w:cs="Arial"/>
                <w:color w:val="FFFFFF" w:themeColor="background1"/>
              </w:rPr>
            </w:pPr>
            <w:r w:rsidRPr="00100963">
              <w:rPr>
                <w:rFonts w:cs="Arial"/>
                <w:color w:val="FFFFFF" w:themeColor="background1"/>
              </w:rPr>
              <w:t>Meta:</w:t>
            </w:r>
          </w:p>
        </w:tc>
        <w:tc>
          <w:tcPr>
            <w:tcW w:w="702" w:type="pct"/>
            <w:vAlign w:val="center"/>
          </w:tcPr>
          <w:p w14:paraId="018046FC" w14:textId="435DCE5F" w:rsidR="003D5B86" w:rsidRPr="00BA76F2" w:rsidRDefault="00DC3A7D" w:rsidP="003D5B86">
            <w:pPr>
              <w:spacing w:line="240" w:lineRule="auto"/>
              <w:jc w:val="center"/>
              <w:rPr>
                <w:rFonts w:cs="Arial"/>
                <w:color w:val="404040" w:themeColor="text1" w:themeTint="BF"/>
                <w:lang w:val="es-ES"/>
              </w:rPr>
            </w:pPr>
            <w:r w:rsidRPr="00BA76F2">
              <w:rPr>
                <w:rFonts w:cs="Arial"/>
                <w:color w:val="404040" w:themeColor="text1" w:themeTint="BF"/>
                <w:lang w:val="es-ES"/>
              </w:rPr>
              <w:t>6</w:t>
            </w:r>
          </w:p>
        </w:tc>
        <w:tc>
          <w:tcPr>
            <w:tcW w:w="1017" w:type="pct"/>
            <w:shd w:val="clear" w:color="auto" w:fill="A6A6A6" w:themeFill="background1" w:themeFillShade="A6"/>
            <w:vAlign w:val="center"/>
          </w:tcPr>
          <w:p w14:paraId="312FD7D6" w14:textId="77777777" w:rsidR="003D5B86" w:rsidRPr="00BA76F2" w:rsidRDefault="003D5B86" w:rsidP="003D5B86">
            <w:pPr>
              <w:spacing w:line="240" w:lineRule="auto"/>
              <w:jc w:val="center"/>
              <w:rPr>
                <w:rFonts w:cs="Arial"/>
                <w:color w:val="FFFFFF" w:themeColor="background1"/>
                <w:lang w:val="es-ES"/>
              </w:rPr>
            </w:pPr>
            <w:r w:rsidRPr="00BA76F2">
              <w:rPr>
                <w:rFonts w:cs="Arial"/>
                <w:color w:val="FFFFFF" w:themeColor="background1"/>
                <w:lang w:val="es-ES"/>
              </w:rPr>
              <w:t>Valor del indicador (2025):</w:t>
            </w:r>
          </w:p>
        </w:tc>
        <w:tc>
          <w:tcPr>
            <w:tcW w:w="789" w:type="pct"/>
            <w:vAlign w:val="center"/>
          </w:tcPr>
          <w:p w14:paraId="1377FF9E" w14:textId="2FCE9ED4" w:rsidR="003D5B86" w:rsidRPr="00BA76F2" w:rsidRDefault="00042EC5" w:rsidP="003D5B86">
            <w:pPr>
              <w:spacing w:line="240" w:lineRule="auto"/>
              <w:jc w:val="center"/>
              <w:rPr>
                <w:rFonts w:cs="Arial"/>
                <w:color w:val="404040" w:themeColor="text1" w:themeTint="BF"/>
                <w:lang w:val="es-ES"/>
              </w:rPr>
            </w:pPr>
            <w:r w:rsidRPr="00BA76F2">
              <w:rPr>
                <w:rFonts w:cs="Arial"/>
                <w:color w:val="404040" w:themeColor="text1" w:themeTint="BF"/>
                <w:lang w:val="es-ES"/>
              </w:rPr>
              <w:t>5</w:t>
            </w:r>
          </w:p>
        </w:tc>
      </w:tr>
      <w:tr w:rsidR="00F06EE1" w:rsidRPr="00F8710B" w14:paraId="4C779D03" w14:textId="77777777" w:rsidTr="00ED66FA">
        <w:trPr>
          <w:trHeight w:val="624"/>
        </w:trPr>
        <w:tc>
          <w:tcPr>
            <w:tcW w:w="854" w:type="pct"/>
            <w:shd w:val="clear" w:color="auto" w:fill="A6A6A6" w:themeFill="background1" w:themeFillShade="A6"/>
            <w:vAlign w:val="center"/>
          </w:tcPr>
          <w:p w14:paraId="003D7D2F" w14:textId="77777777" w:rsidR="00F06EE1" w:rsidRPr="00100963" w:rsidRDefault="00F06EE1" w:rsidP="00F06EE1">
            <w:pPr>
              <w:spacing w:line="240" w:lineRule="auto"/>
              <w:jc w:val="center"/>
              <w:rPr>
                <w:rFonts w:cs="Arial"/>
                <w:color w:val="FFFFFF" w:themeColor="background1"/>
              </w:rPr>
            </w:pPr>
            <w:r w:rsidRPr="00100963">
              <w:rPr>
                <w:rFonts w:cs="Arial"/>
                <w:color w:val="FFFFFF" w:themeColor="background1"/>
                <w:lang w:val="es-ES"/>
              </w:rPr>
              <w:t>Unidad de Medida:</w:t>
            </w:r>
          </w:p>
        </w:tc>
        <w:tc>
          <w:tcPr>
            <w:tcW w:w="664" w:type="pct"/>
            <w:vAlign w:val="center"/>
          </w:tcPr>
          <w:p w14:paraId="51F81FE8" w14:textId="549A8724" w:rsidR="00F06EE1" w:rsidRPr="00424701" w:rsidRDefault="00BC3866" w:rsidP="00F06EE1">
            <w:pPr>
              <w:spacing w:line="240" w:lineRule="auto"/>
              <w:jc w:val="center"/>
              <w:rPr>
                <w:rFonts w:cs="Arial"/>
                <w:color w:val="404040" w:themeColor="text1" w:themeTint="BF"/>
                <w:lang w:val="es-ES"/>
              </w:rPr>
            </w:pPr>
            <w:r w:rsidRPr="00424701">
              <w:rPr>
                <w:rFonts w:cs="Arial"/>
                <w:color w:val="404040" w:themeColor="text1" w:themeTint="BF"/>
                <w:lang w:val="es-ES"/>
              </w:rPr>
              <w:t>Porcentaje</w:t>
            </w:r>
          </w:p>
        </w:tc>
        <w:tc>
          <w:tcPr>
            <w:tcW w:w="974" w:type="pct"/>
            <w:shd w:val="clear" w:color="auto" w:fill="A6A6A6" w:themeFill="background1" w:themeFillShade="A6"/>
            <w:vAlign w:val="center"/>
          </w:tcPr>
          <w:p w14:paraId="36ECEB17" w14:textId="77777777" w:rsidR="00F06EE1" w:rsidRPr="00100963" w:rsidRDefault="00F06EE1" w:rsidP="00F06EE1">
            <w:pPr>
              <w:spacing w:line="240" w:lineRule="auto"/>
              <w:jc w:val="center"/>
              <w:rPr>
                <w:rFonts w:cs="Arial"/>
                <w:color w:val="FFFFFF" w:themeColor="background1"/>
              </w:rPr>
            </w:pPr>
            <w:r w:rsidRPr="00100963">
              <w:rPr>
                <w:rFonts w:cs="Arial"/>
                <w:color w:val="FFFFFF" w:themeColor="background1"/>
                <w:lang w:val="es-ES"/>
              </w:rPr>
              <w:t>Valor del indicador (2024):</w:t>
            </w:r>
          </w:p>
        </w:tc>
        <w:tc>
          <w:tcPr>
            <w:tcW w:w="702" w:type="pct"/>
            <w:vAlign w:val="center"/>
          </w:tcPr>
          <w:p w14:paraId="3A03911F" w14:textId="27D945E5" w:rsidR="00F06EE1" w:rsidRPr="00BA76F2" w:rsidRDefault="00F06EE1" w:rsidP="00F06EE1">
            <w:pPr>
              <w:spacing w:line="240" w:lineRule="auto"/>
              <w:jc w:val="center"/>
              <w:rPr>
                <w:rFonts w:cs="Arial"/>
                <w:color w:val="404040" w:themeColor="text1" w:themeTint="BF"/>
                <w:lang w:val="es-ES"/>
              </w:rPr>
            </w:pPr>
            <w:r w:rsidRPr="00BA76F2">
              <w:rPr>
                <w:rFonts w:cs="Arial"/>
                <w:color w:val="404040" w:themeColor="text1" w:themeTint="BF"/>
                <w:lang w:val="es-ES"/>
              </w:rPr>
              <w:t>2</w:t>
            </w:r>
          </w:p>
        </w:tc>
        <w:tc>
          <w:tcPr>
            <w:tcW w:w="1017" w:type="pct"/>
            <w:shd w:val="clear" w:color="auto" w:fill="A6A6A6" w:themeFill="background1" w:themeFillShade="A6"/>
            <w:vAlign w:val="center"/>
          </w:tcPr>
          <w:p w14:paraId="35E31BD8" w14:textId="77777777" w:rsidR="00F06EE1" w:rsidRPr="00BA76F2" w:rsidRDefault="00F06EE1" w:rsidP="00F06EE1">
            <w:pPr>
              <w:spacing w:line="240" w:lineRule="auto"/>
              <w:jc w:val="center"/>
              <w:rPr>
                <w:rFonts w:cs="Arial"/>
                <w:color w:val="FFFFFF" w:themeColor="background1"/>
              </w:rPr>
            </w:pPr>
            <w:r w:rsidRPr="00BA76F2">
              <w:rPr>
                <w:rFonts w:cs="Arial"/>
                <w:color w:val="FFFFFF" w:themeColor="background1"/>
                <w:lang w:val="es-ES"/>
              </w:rPr>
              <w:t>Sentido:</w:t>
            </w:r>
          </w:p>
        </w:tc>
        <w:tc>
          <w:tcPr>
            <w:tcW w:w="789" w:type="pct"/>
            <w:vAlign w:val="center"/>
          </w:tcPr>
          <w:p w14:paraId="64AFEF2E" w14:textId="765E2D5E" w:rsidR="00F06EE1" w:rsidRPr="00BA76F2" w:rsidRDefault="00F06EE1" w:rsidP="00F06EE1">
            <w:pPr>
              <w:spacing w:line="240" w:lineRule="auto"/>
              <w:jc w:val="center"/>
              <w:rPr>
                <w:rFonts w:cs="Arial"/>
                <w:color w:val="404040" w:themeColor="text1" w:themeTint="BF"/>
                <w:lang w:val="es-ES"/>
              </w:rPr>
            </w:pPr>
            <w:r w:rsidRPr="00BA76F2">
              <w:rPr>
                <w:rFonts w:cs="Arial"/>
                <w:color w:val="404040" w:themeColor="text1" w:themeTint="BF"/>
              </w:rPr>
              <w:t>Ascendente</w:t>
            </w:r>
          </w:p>
        </w:tc>
      </w:tr>
      <w:tr w:rsidR="003D5B86" w:rsidRPr="00F8710B" w14:paraId="76E53D39" w14:textId="77777777" w:rsidTr="00F06EE1">
        <w:trPr>
          <w:trHeight w:val="645"/>
        </w:trPr>
        <w:tc>
          <w:tcPr>
            <w:tcW w:w="854" w:type="pct"/>
            <w:shd w:val="clear" w:color="auto" w:fill="A6A6A6" w:themeFill="background1" w:themeFillShade="A6"/>
            <w:vAlign w:val="center"/>
          </w:tcPr>
          <w:p w14:paraId="23CF6C1C" w14:textId="77777777" w:rsidR="003D5B86" w:rsidRPr="00100963" w:rsidRDefault="003D5B86" w:rsidP="003D5B86">
            <w:pPr>
              <w:spacing w:line="240" w:lineRule="auto"/>
              <w:jc w:val="center"/>
              <w:rPr>
                <w:rFonts w:cs="Arial"/>
                <w:color w:val="FFFFFF" w:themeColor="background1"/>
              </w:rPr>
            </w:pPr>
            <w:r w:rsidRPr="00100963">
              <w:rPr>
                <w:rFonts w:cs="Arial"/>
                <w:color w:val="FFFFFF" w:themeColor="background1"/>
              </w:rPr>
              <w:t>Frecuencia de Medición:</w:t>
            </w:r>
          </w:p>
        </w:tc>
        <w:tc>
          <w:tcPr>
            <w:tcW w:w="664" w:type="pct"/>
            <w:vAlign w:val="center"/>
          </w:tcPr>
          <w:p w14:paraId="677336DA" w14:textId="77777777" w:rsidR="003D5B86" w:rsidRPr="00424701" w:rsidRDefault="003D5B86" w:rsidP="003D5B86">
            <w:pPr>
              <w:spacing w:line="240" w:lineRule="auto"/>
              <w:jc w:val="center"/>
              <w:rPr>
                <w:rFonts w:cs="Arial"/>
                <w:color w:val="404040" w:themeColor="text1" w:themeTint="BF"/>
                <w:lang w:val="es-ES"/>
              </w:rPr>
            </w:pPr>
            <w:r w:rsidRPr="00424701">
              <w:rPr>
                <w:rFonts w:cs="Arial"/>
                <w:color w:val="404040" w:themeColor="text1" w:themeTint="BF"/>
                <w:lang w:val="es-ES"/>
              </w:rPr>
              <w:t>Anual</w:t>
            </w:r>
          </w:p>
        </w:tc>
        <w:tc>
          <w:tcPr>
            <w:tcW w:w="974" w:type="pct"/>
            <w:shd w:val="clear" w:color="auto" w:fill="A6A6A6" w:themeFill="background1" w:themeFillShade="A6"/>
            <w:vAlign w:val="center"/>
          </w:tcPr>
          <w:p w14:paraId="4A0C2A61" w14:textId="77777777" w:rsidR="003D5B86" w:rsidRPr="00100963" w:rsidRDefault="003D5B86" w:rsidP="003D5B86">
            <w:pPr>
              <w:spacing w:line="240" w:lineRule="auto"/>
              <w:jc w:val="center"/>
              <w:rPr>
                <w:rFonts w:cs="Arial"/>
                <w:color w:val="FFFFFF" w:themeColor="background1"/>
                <w:lang w:val="es-ES"/>
              </w:rPr>
            </w:pPr>
            <w:r w:rsidRPr="00100963">
              <w:rPr>
                <w:rFonts w:cs="Arial"/>
                <w:color w:val="FFFFFF" w:themeColor="background1"/>
                <w:lang w:val="es-ES"/>
              </w:rPr>
              <w:t>Cumplimiento del Indicador:</w:t>
            </w:r>
          </w:p>
        </w:tc>
        <w:tc>
          <w:tcPr>
            <w:tcW w:w="2508" w:type="pct"/>
            <w:gridSpan w:val="3"/>
            <w:vAlign w:val="center"/>
          </w:tcPr>
          <w:p w14:paraId="4FC29544" w14:textId="347AABD5" w:rsidR="003D5B86" w:rsidRPr="00BA76F2" w:rsidRDefault="00D27E54" w:rsidP="00D27E54">
            <w:pPr>
              <w:spacing w:line="240" w:lineRule="auto"/>
              <w:ind w:left="360"/>
              <w:jc w:val="center"/>
              <w:rPr>
                <w:rFonts w:cs="Arial"/>
                <w:color w:val="404040" w:themeColor="text1" w:themeTint="BF"/>
                <w:lang w:val="es-ES"/>
              </w:rPr>
            </w:pPr>
            <w:r w:rsidRPr="00BA76F2">
              <w:rPr>
                <w:rFonts w:cs="Arial"/>
                <w:color w:val="404040" w:themeColor="text1" w:themeTint="BF"/>
                <w:lang w:val="es-ES"/>
              </w:rPr>
              <w:t>83</w:t>
            </w:r>
            <w:r w:rsidR="003D5B86" w:rsidRPr="00BA76F2">
              <w:rPr>
                <w:rFonts w:cs="Arial"/>
                <w:color w:val="404040" w:themeColor="text1" w:themeTint="BF"/>
                <w:lang w:val="es-ES"/>
              </w:rPr>
              <w:t>%</w:t>
            </w:r>
          </w:p>
        </w:tc>
      </w:tr>
      <w:tr w:rsidR="00ED66FA" w:rsidRPr="00605B2D" w14:paraId="6DEEE3C5" w14:textId="77777777" w:rsidTr="00DB6C44">
        <w:trPr>
          <w:trHeight w:val="645"/>
        </w:trPr>
        <w:tc>
          <w:tcPr>
            <w:tcW w:w="5000" w:type="pct"/>
            <w:gridSpan w:val="6"/>
            <w:vAlign w:val="center"/>
          </w:tcPr>
          <w:p w14:paraId="0C81E305" w14:textId="235AA8C8" w:rsidR="00ED66FA" w:rsidRPr="00424701" w:rsidRDefault="007B22B2" w:rsidP="00DB6C44">
            <w:pPr>
              <w:spacing w:line="240" w:lineRule="auto"/>
              <w:jc w:val="center"/>
              <w:rPr>
                <w:rFonts w:cs="Arial"/>
                <w:color w:val="404040" w:themeColor="text1" w:themeTint="BF"/>
                <w:lang w:val="es-ES"/>
              </w:rPr>
            </w:pPr>
            <w:r>
              <w:rPr>
                <w:rFonts w:cs="Arial"/>
                <w:noProof/>
                <w:color w:val="404040" w:themeColor="text1" w:themeTint="BF"/>
              </w:rPr>
              <w:drawing>
                <wp:inline distT="0" distB="0" distL="0" distR="0" wp14:anchorId="30113068" wp14:editId="472D2812">
                  <wp:extent cx="1878016" cy="1152000"/>
                  <wp:effectExtent l="0" t="0" r="0" b="0"/>
                  <wp:docPr id="84948165"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11242"/>
                          <a:stretch>
                            <a:fillRect/>
                          </a:stretch>
                        </pic:blipFill>
                        <pic:spPr bwMode="auto">
                          <a:xfrm>
                            <a:off x="0" y="0"/>
                            <a:ext cx="1878016"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9D986F" w14:textId="77777777" w:rsidR="0092715E" w:rsidRPr="0092715E" w:rsidRDefault="0092715E" w:rsidP="0092715E">
      <w:pPr>
        <w:pStyle w:val="Prrafodelista"/>
        <w:rPr>
          <w:szCs w:val="20"/>
          <w:lang w:val="es-ES"/>
        </w:rPr>
      </w:pPr>
    </w:p>
    <w:p w14:paraId="0808335D" w14:textId="73D8AE24" w:rsidR="001341A2" w:rsidRPr="00FF2A68" w:rsidRDefault="008A15DD" w:rsidP="00FD32B4">
      <w:pPr>
        <w:pStyle w:val="Prrafodelista"/>
        <w:numPr>
          <w:ilvl w:val="0"/>
          <w:numId w:val="25"/>
        </w:numPr>
        <w:rPr>
          <w:szCs w:val="20"/>
          <w:lang w:val="es-ES"/>
        </w:rPr>
      </w:pPr>
      <w:r w:rsidRPr="00FF2A68">
        <w:rPr>
          <w:rFonts w:cs="Arial"/>
          <w:szCs w:val="20"/>
        </w:rPr>
        <w:t>Porcentaje de variación de las contrataciones de los servicios de Protección y Seguridad Pública Especializada.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1341A2" w:rsidRPr="000570E6" w14:paraId="69700B6F" w14:textId="77777777" w:rsidTr="000570E6">
        <w:trPr>
          <w:trHeight w:val="415"/>
        </w:trPr>
        <w:tc>
          <w:tcPr>
            <w:tcW w:w="855" w:type="pct"/>
            <w:shd w:val="clear" w:color="auto" w:fill="A6A6A6" w:themeFill="background1" w:themeFillShade="A6"/>
            <w:vAlign w:val="center"/>
          </w:tcPr>
          <w:p w14:paraId="3DA7311E" w14:textId="77777777" w:rsidR="001341A2" w:rsidRPr="00100963" w:rsidRDefault="001341A2" w:rsidP="00F357EB">
            <w:pPr>
              <w:spacing w:line="240" w:lineRule="auto"/>
              <w:jc w:val="center"/>
              <w:rPr>
                <w:rFonts w:cs="Arial"/>
                <w:color w:val="FFFFFF" w:themeColor="background1"/>
                <w:lang w:val="es-ES"/>
              </w:rPr>
            </w:pPr>
            <w:r w:rsidRPr="00100963">
              <w:rPr>
                <w:rFonts w:cs="Arial"/>
                <w:color w:val="FFFFFF" w:themeColor="background1"/>
                <w:lang w:val="es-ES"/>
              </w:rPr>
              <w:t>Definición:</w:t>
            </w:r>
          </w:p>
        </w:tc>
        <w:tc>
          <w:tcPr>
            <w:tcW w:w="4145" w:type="pct"/>
            <w:gridSpan w:val="5"/>
            <w:vAlign w:val="center"/>
          </w:tcPr>
          <w:p w14:paraId="5214222D" w14:textId="09D49FBB" w:rsidR="001341A2" w:rsidRPr="00424701" w:rsidRDefault="008A15DD" w:rsidP="00F357EB">
            <w:pPr>
              <w:spacing w:line="240" w:lineRule="auto"/>
              <w:rPr>
                <w:rFonts w:cs="Arial"/>
                <w:color w:val="404040" w:themeColor="text1" w:themeTint="BF"/>
                <w:lang w:val="es-ES"/>
              </w:rPr>
            </w:pPr>
            <w:r w:rsidRPr="00424701">
              <w:rPr>
                <w:rFonts w:cs="Arial"/>
                <w:color w:val="404040" w:themeColor="text1" w:themeTint="BF"/>
                <w:lang w:val="es-ES"/>
              </w:rPr>
              <w:t>Suma total de los tipos de contrataciones realizadas (delito de robo, secuestro y extorsión) Desarrollar de los Servicios de Protección y Seguridad Pública Especializada.</w:t>
            </w:r>
          </w:p>
        </w:tc>
      </w:tr>
      <w:tr w:rsidR="001341A2" w:rsidRPr="000570E6" w14:paraId="0F980AE0" w14:textId="77777777" w:rsidTr="000570E6">
        <w:trPr>
          <w:trHeight w:val="563"/>
        </w:trPr>
        <w:tc>
          <w:tcPr>
            <w:tcW w:w="855" w:type="pct"/>
            <w:shd w:val="clear" w:color="auto" w:fill="A6A6A6" w:themeFill="background1" w:themeFillShade="A6"/>
            <w:vAlign w:val="center"/>
          </w:tcPr>
          <w:p w14:paraId="0A73A188" w14:textId="77777777" w:rsidR="001341A2" w:rsidRPr="00100963" w:rsidRDefault="001341A2" w:rsidP="00F357EB">
            <w:pPr>
              <w:spacing w:line="240" w:lineRule="auto"/>
              <w:jc w:val="center"/>
              <w:rPr>
                <w:rFonts w:cs="Arial"/>
                <w:color w:val="FFFFFF" w:themeColor="background1"/>
                <w:lang w:val="es-ES"/>
              </w:rPr>
            </w:pPr>
            <w:r w:rsidRPr="00100963">
              <w:rPr>
                <w:rFonts w:cs="Arial"/>
                <w:color w:val="FFFFFF" w:themeColor="background1"/>
                <w:lang w:val="es-ES"/>
              </w:rPr>
              <w:t>Método de Cálculo:</w:t>
            </w:r>
          </w:p>
        </w:tc>
        <w:tc>
          <w:tcPr>
            <w:tcW w:w="4145" w:type="pct"/>
            <w:gridSpan w:val="5"/>
            <w:vAlign w:val="center"/>
          </w:tcPr>
          <w:p w14:paraId="110889B8" w14:textId="2ED927C5" w:rsidR="001341A2" w:rsidRPr="00424701" w:rsidRDefault="008A15DD" w:rsidP="00F357EB">
            <w:pPr>
              <w:spacing w:line="240" w:lineRule="auto"/>
              <w:rPr>
                <w:rFonts w:cs="Arial"/>
                <w:color w:val="404040" w:themeColor="text1" w:themeTint="BF"/>
                <w:lang w:val="es-ES"/>
              </w:rPr>
            </w:pPr>
            <w:proofErr w:type="spellStart"/>
            <w:r w:rsidRPr="00424701">
              <w:rPr>
                <w:rFonts w:cs="Arial"/>
                <w:color w:val="404040" w:themeColor="text1" w:themeTint="BF"/>
                <w:lang w:val="es-ES"/>
              </w:rPr>
              <w:t>It</w:t>
            </w:r>
            <w:proofErr w:type="spellEnd"/>
            <w:r w:rsidRPr="00424701">
              <w:rPr>
                <w:rFonts w:cs="Arial"/>
                <w:color w:val="404040" w:themeColor="text1" w:themeTint="BF"/>
                <w:lang w:val="es-ES"/>
              </w:rPr>
              <w:t>= (Total de servicios contratados en el periodo actual / Total de servicios contratados en el periodo anterior) - 1) x 100</w:t>
            </w:r>
          </w:p>
        </w:tc>
      </w:tr>
      <w:tr w:rsidR="001341A2" w:rsidRPr="000570E6" w14:paraId="15895B99" w14:textId="77777777" w:rsidTr="000570E6">
        <w:trPr>
          <w:trHeight w:val="543"/>
        </w:trPr>
        <w:tc>
          <w:tcPr>
            <w:tcW w:w="855" w:type="pct"/>
            <w:shd w:val="clear" w:color="auto" w:fill="A6A6A6" w:themeFill="background1" w:themeFillShade="A6"/>
            <w:vAlign w:val="center"/>
          </w:tcPr>
          <w:p w14:paraId="56E5DB3C" w14:textId="77777777" w:rsidR="001341A2" w:rsidRPr="00100963" w:rsidRDefault="001341A2" w:rsidP="00F357EB">
            <w:pPr>
              <w:spacing w:line="240" w:lineRule="auto"/>
              <w:jc w:val="center"/>
              <w:rPr>
                <w:rFonts w:cs="Arial"/>
                <w:color w:val="FFFFFF" w:themeColor="background1"/>
                <w:lang w:val="es-ES"/>
              </w:rPr>
            </w:pPr>
            <w:r w:rsidRPr="00100963">
              <w:rPr>
                <w:rFonts w:cs="Arial"/>
                <w:color w:val="FFFFFF" w:themeColor="background1"/>
              </w:rPr>
              <w:lastRenderedPageBreak/>
              <w:t>Año Base:</w:t>
            </w:r>
          </w:p>
        </w:tc>
        <w:tc>
          <w:tcPr>
            <w:tcW w:w="660" w:type="pct"/>
            <w:vAlign w:val="center"/>
          </w:tcPr>
          <w:p w14:paraId="4B187EEA" w14:textId="4B8DE8A7" w:rsidR="001341A2" w:rsidRPr="00424701" w:rsidRDefault="000570E6" w:rsidP="00F357EB">
            <w:pPr>
              <w:spacing w:line="240" w:lineRule="auto"/>
              <w:jc w:val="center"/>
              <w:rPr>
                <w:rFonts w:cs="Arial"/>
                <w:color w:val="404040" w:themeColor="text1" w:themeTint="BF"/>
                <w:lang w:val="es-ES"/>
              </w:rPr>
            </w:pPr>
            <w:r w:rsidRPr="00424701">
              <w:rPr>
                <w:rFonts w:cs="Arial"/>
                <w:color w:val="404040" w:themeColor="text1" w:themeTint="BF"/>
                <w:lang w:val="es-ES"/>
              </w:rPr>
              <w:t>2024</w:t>
            </w:r>
          </w:p>
        </w:tc>
        <w:tc>
          <w:tcPr>
            <w:tcW w:w="975" w:type="pct"/>
            <w:shd w:val="clear" w:color="auto" w:fill="A6A6A6" w:themeFill="background1" w:themeFillShade="A6"/>
            <w:vAlign w:val="center"/>
          </w:tcPr>
          <w:p w14:paraId="05C9A2FD" w14:textId="77777777" w:rsidR="001341A2" w:rsidRPr="00100963" w:rsidRDefault="001341A2" w:rsidP="00F357EB">
            <w:pPr>
              <w:spacing w:line="240" w:lineRule="auto"/>
              <w:jc w:val="center"/>
              <w:rPr>
                <w:rFonts w:cs="Arial"/>
                <w:color w:val="FFFFFF" w:themeColor="background1"/>
              </w:rPr>
            </w:pPr>
            <w:r w:rsidRPr="00100963">
              <w:rPr>
                <w:rFonts w:cs="Arial"/>
                <w:color w:val="FFFFFF" w:themeColor="background1"/>
              </w:rPr>
              <w:t>Meta:</w:t>
            </w:r>
          </w:p>
        </w:tc>
        <w:tc>
          <w:tcPr>
            <w:tcW w:w="703" w:type="pct"/>
            <w:vAlign w:val="center"/>
          </w:tcPr>
          <w:p w14:paraId="237E7E6E" w14:textId="30B531B0" w:rsidR="001341A2" w:rsidRPr="00BA76F2" w:rsidRDefault="00FF7C9A" w:rsidP="00F357EB">
            <w:pPr>
              <w:spacing w:line="240" w:lineRule="auto"/>
              <w:jc w:val="center"/>
              <w:rPr>
                <w:rFonts w:cs="Arial"/>
                <w:color w:val="404040" w:themeColor="text1" w:themeTint="BF"/>
                <w:lang w:val="es-ES"/>
              </w:rPr>
            </w:pPr>
            <w:r w:rsidRPr="00BA76F2">
              <w:rPr>
                <w:rFonts w:cs="Arial"/>
                <w:color w:val="404040" w:themeColor="text1" w:themeTint="BF"/>
                <w:lang w:val="es-ES"/>
              </w:rPr>
              <w:t>10%</w:t>
            </w:r>
          </w:p>
        </w:tc>
        <w:tc>
          <w:tcPr>
            <w:tcW w:w="1017" w:type="pct"/>
            <w:shd w:val="clear" w:color="auto" w:fill="A6A6A6" w:themeFill="background1" w:themeFillShade="A6"/>
            <w:vAlign w:val="center"/>
          </w:tcPr>
          <w:p w14:paraId="46C5167B" w14:textId="31CE2A35" w:rsidR="001341A2" w:rsidRPr="00BA76F2" w:rsidRDefault="001341A2" w:rsidP="00F357EB">
            <w:pPr>
              <w:spacing w:line="240" w:lineRule="auto"/>
              <w:jc w:val="center"/>
              <w:rPr>
                <w:rFonts w:cs="Arial"/>
                <w:color w:val="FFFFFF" w:themeColor="background1"/>
                <w:lang w:val="es-ES"/>
              </w:rPr>
            </w:pPr>
            <w:r w:rsidRPr="00BA76F2">
              <w:rPr>
                <w:rFonts w:cs="Arial"/>
                <w:color w:val="FFFFFF" w:themeColor="background1"/>
                <w:lang w:val="es-ES"/>
              </w:rPr>
              <w:t>Valor del indicador (202</w:t>
            </w:r>
            <w:r w:rsidR="009B70C4" w:rsidRPr="00BA76F2">
              <w:rPr>
                <w:rFonts w:cs="Arial"/>
                <w:color w:val="FFFFFF" w:themeColor="background1"/>
                <w:lang w:val="es-ES"/>
              </w:rPr>
              <w:t>5</w:t>
            </w:r>
            <w:r w:rsidRPr="00BA76F2">
              <w:rPr>
                <w:rFonts w:cs="Arial"/>
                <w:color w:val="FFFFFF" w:themeColor="background1"/>
                <w:lang w:val="es-ES"/>
              </w:rPr>
              <w:t>):</w:t>
            </w:r>
          </w:p>
        </w:tc>
        <w:tc>
          <w:tcPr>
            <w:tcW w:w="790" w:type="pct"/>
            <w:vAlign w:val="center"/>
          </w:tcPr>
          <w:p w14:paraId="11FC4254" w14:textId="7A6C4B6F" w:rsidR="001341A2" w:rsidRPr="00BA76F2" w:rsidRDefault="000570E6" w:rsidP="00F357EB">
            <w:pPr>
              <w:spacing w:line="240" w:lineRule="auto"/>
              <w:jc w:val="center"/>
              <w:rPr>
                <w:rFonts w:cs="Arial"/>
                <w:color w:val="404040" w:themeColor="text1" w:themeTint="BF"/>
                <w:lang w:val="es-ES"/>
              </w:rPr>
            </w:pPr>
            <w:r w:rsidRPr="00BA76F2">
              <w:rPr>
                <w:rFonts w:cs="Arial"/>
                <w:color w:val="404040" w:themeColor="text1" w:themeTint="BF"/>
                <w:lang w:val="es-ES"/>
              </w:rPr>
              <w:t>5</w:t>
            </w:r>
          </w:p>
        </w:tc>
      </w:tr>
      <w:tr w:rsidR="001341A2" w:rsidRPr="000570E6" w14:paraId="08EC2165" w14:textId="77777777" w:rsidTr="000570E6">
        <w:trPr>
          <w:trHeight w:val="624"/>
        </w:trPr>
        <w:tc>
          <w:tcPr>
            <w:tcW w:w="855" w:type="pct"/>
            <w:shd w:val="clear" w:color="auto" w:fill="A6A6A6" w:themeFill="background1" w:themeFillShade="A6"/>
            <w:vAlign w:val="center"/>
          </w:tcPr>
          <w:p w14:paraId="518BB035" w14:textId="77777777" w:rsidR="001341A2" w:rsidRPr="00100963" w:rsidRDefault="001341A2" w:rsidP="00F357EB">
            <w:pPr>
              <w:spacing w:line="240" w:lineRule="auto"/>
              <w:jc w:val="center"/>
              <w:rPr>
                <w:rFonts w:cs="Arial"/>
                <w:color w:val="FFFFFF" w:themeColor="background1"/>
              </w:rPr>
            </w:pPr>
            <w:r w:rsidRPr="00100963">
              <w:rPr>
                <w:rFonts w:cs="Arial"/>
                <w:color w:val="FFFFFF" w:themeColor="background1"/>
                <w:lang w:val="es-ES"/>
              </w:rPr>
              <w:t>Unidad de Medida:</w:t>
            </w:r>
          </w:p>
        </w:tc>
        <w:tc>
          <w:tcPr>
            <w:tcW w:w="660" w:type="pct"/>
            <w:vAlign w:val="center"/>
          </w:tcPr>
          <w:p w14:paraId="76F3C0DC" w14:textId="0D827061" w:rsidR="001341A2" w:rsidRPr="00424701" w:rsidRDefault="000570E6" w:rsidP="00F357EB">
            <w:pPr>
              <w:spacing w:line="240" w:lineRule="auto"/>
              <w:jc w:val="center"/>
              <w:rPr>
                <w:rFonts w:cs="Arial"/>
                <w:color w:val="404040" w:themeColor="text1" w:themeTint="BF"/>
                <w:lang w:val="es-ES"/>
              </w:rPr>
            </w:pPr>
            <w:r w:rsidRPr="00424701">
              <w:rPr>
                <w:rFonts w:cs="Arial"/>
                <w:color w:val="404040" w:themeColor="text1" w:themeTint="BF"/>
                <w:lang w:val="es-ES"/>
              </w:rPr>
              <w:t>Tasa de variación</w:t>
            </w:r>
          </w:p>
        </w:tc>
        <w:tc>
          <w:tcPr>
            <w:tcW w:w="975" w:type="pct"/>
            <w:shd w:val="clear" w:color="auto" w:fill="A6A6A6" w:themeFill="background1" w:themeFillShade="A6"/>
            <w:vAlign w:val="center"/>
          </w:tcPr>
          <w:p w14:paraId="003AAF70" w14:textId="08639D7F" w:rsidR="001341A2" w:rsidRPr="00100963" w:rsidRDefault="001341A2" w:rsidP="00F357EB">
            <w:pPr>
              <w:spacing w:line="240" w:lineRule="auto"/>
              <w:jc w:val="center"/>
              <w:rPr>
                <w:rFonts w:cs="Arial"/>
                <w:color w:val="FFFFFF" w:themeColor="background1"/>
              </w:rPr>
            </w:pPr>
            <w:r w:rsidRPr="00100963">
              <w:rPr>
                <w:rFonts w:cs="Arial"/>
                <w:color w:val="FFFFFF" w:themeColor="background1"/>
                <w:lang w:val="es-ES"/>
              </w:rPr>
              <w:t>Valor del indicador (202</w:t>
            </w:r>
            <w:r w:rsidR="009B70C4" w:rsidRPr="00100963">
              <w:rPr>
                <w:rFonts w:cs="Arial"/>
                <w:color w:val="FFFFFF" w:themeColor="background1"/>
                <w:lang w:val="es-ES"/>
              </w:rPr>
              <w:t>4</w:t>
            </w:r>
            <w:r w:rsidRPr="00100963">
              <w:rPr>
                <w:rFonts w:cs="Arial"/>
                <w:color w:val="FFFFFF" w:themeColor="background1"/>
                <w:lang w:val="es-ES"/>
              </w:rPr>
              <w:t>):</w:t>
            </w:r>
          </w:p>
        </w:tc>
        <w:tc>
          <w:tcPr>
            <w:tcW w:w="703" w:type="pct"/>
            <w:vAlign w:val="center"/>
          </w:tcPr>
          <w:p w14:paraId="6669045F" w14:textId="3D841EF3" w:rsidR="001341A2" w:rsidRPr="00BA76F2" w:rsidRDefault="000570E6" w:rsidP="00F357EB">
            <w:pPr>
              <w:spacing w:line="240" w:lineRule="auto"/>
              <w:jc w:val="center"/>
              <w:rPr>
                <w:rFonts w:cs="Arial"/>
                <w:color w:val="404040" w:themeColor="text1" w:themeTint="BF"/>
                <w:lang w:val="es-ES"/>
              </w:rPr>
            </w:pPr>
            <w:r w:rsidRPr="00BA76F2">
              <w:rPr>
                <w:rFonts w:cs="Arial"/>
                <w:color w:val="404040" w:themeColor="text1" w:themeTint="BF"/>
                <w:lang w:val="es-ES"/>
              </w:rPr>
              <w:t>2</w:t>
            </w:r>
          </w:p>
        </w:tc>
        <w:tc>
          <w:tcPr>
            <w:tcW w:w="1017" w:type="pct"/>
            <w:shd w:val="clear" w:color="auto" w:fill="A6A6A6" w:themeFill="background1" w:themeFillShade="A6"/>
            <w:vAlign w:val="center"/>
          </w:tcPr>
          <w:p w14:paraId="65D9A28D" w14:textId="77777777" w:rsidR="001341A2" w:rsidRPr="00BA76F2" w:rsidRDefault="001341A2" w:rsidP="00F357EB">
            <w:pPr>
              <w:spacing w:line="240" w:lineRule="auto"/>
              <w:jc w:val="center"/>
              <w:rPr>
                <w:rFonts w:cs="Arial"/>
                <w:color w:val="FFFFFF" w:themeColor="background1"/>
              </w:rPr>
            </w:pPr>
            <w:r w:rsidRPr="00BA76F2">
              <w:rPr>
                <w:rFonts w:cs="Arial"/>
                <w:color w:val="FFFFFF" w:themeColor="background1"/>
                <w:lang w:val="es-ES"/>
              </w:rPr>
              <w:t>Sentido:</w:t>
            </w:r>
          </w:p>
        </w:tc>
        <w:tc>
          <w:tcPr>
            <w:tcW w:w="790" w:type="pct"/>
            <w:vAlign w:val="center"/>
          </w:tcPr>
          <w:p w14:paraId="693DF4FB" w14:textId="315F3ABA" w:rsidR="001341A2" w:rsidRPr="00BA76F2" w:rsidRDefault="008A15DD" w:rsidP="00F357EB">
            <w:pPr>
              <w:spacing w:line="240" w:lineRule="auto"/>
              <w:jc w:val="center"/>
              <w:rPr>
                <w:rFonts w:cs="Arial"/>
                <w:color w:val="404040" w:themeColor="text1" w:themeTint="BF"/>
                <w:lang w:val="es-ES"/>
              </w:rPr>
            </w:pPr>
            <w:r w:rsidRPr="00BA76F2">
              <w:rPr>
                <w:rFonts w:cs="Arial"/>
                <w:color w:val="404040" w:themeColor="text1" w:themeTint="BF"/>
                <w:lang w:val="es-ES"/>
              </w:rPr>
              <w:t>Ascendente</w:t>
            </w:r>
          </w:p>
        </w:tc>
      </w:tr>
      <w:tr w:rsidR="001341A2" w:rsidRPr="000570E6" w14:paraId="71D1989B" w14:textId="77777777" w:rsidTr="000570E6">
        <w:trPr>
          <w:trHeight w:val="645"/>
        </w:trPr>
        <w:tc>
          <w:tcPr>
            <w:tcW w:w="855" w:type="pct"/>
            <w:shd w:val="clear" w:color="auto" w:fill="A6A6A6" w:themeFill="background1" w:themeFillShade="A6"/>
            <w:vAlign w:val="center"/>
          </w:tcPr>
          <w:p w14:paraId="65C9DBDB" w14:textId="77777777" w:rsidR="001341A2" w:rsidRPr="00100963" w:rsidRDefault="001341A2" w:rsidP="00F357EB">
            <w:pPr>
              <w:spacing w:line="240" w:lineRule="auto"/>
              <w:jc w:val="center"/>
              <w:rPr>
                <w:rFonts w:cs="Arial"/>
                <w:color w:val="FFFFFF" w:themeColor="background1"/>
              </w:rPr>
            </w:pPr>
            <w:r w:rsidRPr="00100963">
              <w:rPr>
                <w:rFonts w:cs="Arial"/>
                <w:color w:val="FFFFFF" w:themeColor="background1"/>
              </w:rPr>
              <w:t>Frecuencia de Medición:</w:t>
            </w:r>
          </w:p>
        </w:tc>
        <w:tc>
          <w:tcPr>
            <w:tcW w:w="660" w:type="pct"/>
            <w:vAlign w:val="center"/>
          </w:tcPr>
          <w:p w14:paraId="0C045B4B" w14:textId="38558525" w:rsidR="001341A2" w:rsidRPr="00424701" w:rsidRDefault="000570E6" w:rsidP="00F357EB">
            <w:pPr>
              <w:spacing w:line="240" w:lineRule="auto"/>
              <w:jc w:val="center"/>
              <w:rPr>
                <w:rFonts w:cs="Arial"/>
                <w:color w:val="404040" w:themeColor="text1" w:themeTint="BF"/>
                <w:lang w:val="es-ES"/>
              </w:rPr>
            </w:pPr>
            <w:r w:rsidRPr="00424701">
              <w:rPr>
                <w:rFonts w:cs="Arial"/>
                <w:color w:val="404040" w:themeColor="text1" w:themeTint="BF"/>
                <w:lang w:val="es-ES"/>
              </w:rPr>
              <w:t>Anual</w:t>
            </w:r>
          </w:p>
        </w:tc>
        <w:tc>
          <w:tcPr>
            <w:tcW w:w="975" w:type="pct"/>
            <w:shd w:val="clear" w:color="auto" w:fill="A6A6A6" w:themeFill="background1" w:themeFillShade="A6"/>
            <w:vAlign w:val="center"/>
          </w:tcPr>
          <w:p w14:paraId="1E2F13F4" w14:textId="77777777" w:rsidR="001341A2" w:rsidRPr="00100963" w:rsidRDefault="001341A2" w:rsidP="00F357EB">
            <w:pPr>
              <w:spacing w:line="240" w:lineRule="auto"/>
              <w:jc w:val="center"/>
              <w:rPr>
                <w:rFonts w:cs="Arial"/>
                <w:color w:val="FFFFFF" w:themeColor="background1"/>
                <w:lang w:val="es-ES"/>
              </w:rPr>
            </w:pPr>
            <w:r w:rsidRPr="00100963">
              <w:rPr>
                <w:rFonts w:cs="Arial"/>
                <w:color w:val="FFFFFF" w:themeColor="background1"/>
                <w:lang w:val="es-ES"/>
              </w:rPr>
              <w:t>Cumplimiento del Indicador:</w:t>
            </w:r>
          </w:p>
        </w:tc>
        <w:tc>
          <w:tcPr>
            <w:tcW w:w="2510" w:type="pct"/>
            <w:gridSpan w:val="3"/>
            <w:vAlign w:val="center"/>
          </w:tcPr>
          <w:p w14:paraId="0F1D4AF7" w14:textId="1E5523C3" w:rsidR="001341A2" w:rsidRPr="00BA76F2" w:rsidRDefault="000570E6" w:rsidP="00F357EB">
            <w:pPr>
              <w:spacing w:line="240" w:lineRule="auto"/>
              <w:jc w:val="center"/>
              <w:rPr>
                <w:rFonts w:cs="Arial"/>
                <w:color w:val="404040" w:themeColor="text1" w:themeTint="BF"/>
                <w:lang w:val="es-ES"/>
              </w:rPr>
            </w:pPr>
            <w:r w:rsidRPr="00BA76F2">
              <w:rPr>
                <w:rFonts w:cs="Arial"/>
                <w:color w:val="404040" w:themeColor="text1" w:themeTint="BF"/>
                <w:lang w:val="es-ES"/>
              </w:rPr>
              <w:t>83</w:t>
            </w:r>
            <w:r w:rsidR="001341A2" w:rsidRPr="00BA76F2">
              <w:rPr>
                <w:rFonts w:cs="Arial"/>
                <w:color w:val="404040" w:themeColor="text1" w:themeTint="BF"/>
                <w:lang w:val="es-ES"/>
              </w:rPr>
              <w:t>%</w:t>
            </w:r>
          </w:p>
        </w:tc>
      </w:tr>
      <w:tr w:rsidR="00ED66FA" w:rsidRPr="00605B2D" w14:paraId="546AE459" w14:textId="77777777" w:rsidTr="00DB6C44">
        <w:trPr>
          <w:trHeight w:val="645"/>
        </w:trPr>
        <w:tc>
          <w:tcPr>
            <w:tcW w:w="5000" w:type="pct"/>
            <w:gridSpan w:val="6"/>
            <w:vAlign w:val="center"/>
          </w:tcPr>
          <w:p w14:paraId="00A4FC2C" w14:textId="17DD91F8" w:rsidR="00ED66FA" w:rsidRPr="00424701" w:rsidRDefault="007B22B2" w:rsidP="00DB6C44">
            <w:pPr>
              <w:spacing w:line="240" w:lineRule="auto"/>
              <w:jc w:val="center"/>
              <w:rPr>
                <w:rFonts w:cs="Arial"/>
                <w:color w:val="404040" w:themeColor="text1" w:themeTint="BF"/>
                <w:lang w:val="es-ES"/>
              </w:rPr>
            </w:pPr>
            <w:r>
              <w:rPr>
                <w:rFonts w:cs="Arial"/>
                <w:noProof/>
                <w:color w:val="404040" w:themeColor="text1" w:themeTint="BF"/>
              </w:rPr>
              <w:drawing>
                <wp:inline distT="0" distB="0" distL="0" distR="0" wp14:anchorId="2A358DB8" wp14:editId="638A8F47">
                  <wp:extent cx="1878016" cy="1152000"/>
                  <wp:effectExtent l="0" t="0" r="0" b="0"/>
                  <wp:docPr id="76858236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11242"/>
                          <a:stretch>
                            <a:fillRect/>
                          </a:stretch>
                        </pic:blipFill>
                        <pic:spPr bwMode="auto">
                          <a:xfrm>
                            <a:off x="0" y="0"/>
                            <a:ext cx="1878016"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30809C" w14:textId="77777777" w:rsidR="00CB1519" w:rsidRDefault="00CB1519" w:rsidP="00100963">
      <w:pPr>
        <w:spacing w:after="0" w:line="240" w:lineRule="auto"/>
        <w:rPr>
          <w:rFonts w:eastAsia="Times New Roman" w:cs="Arial"/>
          <w:szCs w:val="20"/>
          <w:lang w:eastAsia="es-MX"/>
        </w:rPr>
      </w:pPr>
    </w:p>
    <w:p w14:paraId="2B6AEC10" w14:textId="6B810DD0" w:rsidR="00FF2A68" w:rsidRPr="00FD32B4" w:rsidRDefault="00FF2A68" w:rsidP="00FD32B4">
      <w:pPr>
        <w:rPr>
          <w:bCs/>
          <w:szCs w:val="20"/>
          <w:highlight w:val="yellow"/>
          <w:lang w:val="es-ES"/>
        </w:rPr>
      </w:pPr>
      <w:r w:rsidRPr="00FD32B4">
        <w:rPr>
          <w:rFonts w:eastAsia="Times New Roman" w:cs="Arial"/>
          <w:bCs/>
          <w:szCs w:val="20"/>
          <w:lang w:eastAsia="es-MX"/>
        </w:rPr>
        <w:t>Indicadores de Servicios y Gestión</w:t>
      </w:r>
    </w:p>
    <w:p w14:paraId="3FEEFA61" w14:textId="535D78B9" w:rsidR="00FF2A68" w:rsidRPr="00CB1519" w:rsidRDefault="00CB1519" w:rsidP="00FF2A68">
      <w:pPr>
        <w:pStyle w:val="Prrafodelista"/>
        <w:numPr>
          <w:ilvl w:val="0"/>
          <w:numId w:val="30"/>
        </w:numPr>
        <w:rPr>
          <w:szCs w:val="20"/>
          <w:lang w:val="es-ES"/>
        </w:rPr>
      </w:pPr>
      <w:r w:rsidRPr="00CB1519">
        <w:rPr>
          <w:rFonts w:cs="Arial"/>
          <w:szCs w:val="20"/>
        </w:rPr>
        <w:t>Porcentaje de personal operativo capacitado y adiestrado en seguridad especializada.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CB1519" w:rsidRPr="00CB1519" w14:paraId="0F7746DA" w14:textId="77777777" w:rsidTr="00ED66FA">
        <w:trPr>
          <w:trHeight w:val="415"/>
        </w:trPr>
        <w:tc>
          <w:tcPr>
            <w:tcW w:w="854" w:type="pct"/>
            <w:shd w:val="clear" w:color="auto" w:fill="A6A6A6" w:themeFill="background1" w:themeFillShade="A6"/>
            <w:vAlign w:val="center"/>
          </w:tcPr>
          <w:p w14:paraId="4E08408A" w14:textId="77777777" w:rsidR="00FF2A68" w:rsidRPr="00100963" w:rsidRDefault="00FF2A68" w:rsidP="008D1CD6">
            <w:pPr>
              <w:spacing w:line="240" w:lineRule="auto"/>
              <w:jc w:val="center"/>
              <w:rPr>
                <w:rFonts w:cs="Arial"/>
                <w:color w:val="FFFFFF" w:themeColor="background1"/>
                <w:lang w:val="es-ES"/>
              </w:rPr>
            </w:pPr>
            <w:r w:rsidRPr="00100963">
              <w:rPr>
                <w:rFonts w:cs="Arial"/>
                <w:color w:val="FFFFFF" w:themeColor="background1"/>
                <w:lang w:val="es-ES"/>
              </w:rPr>
              <w:t>Definición:</w:t>
            </w:r>
          </w:p>
        </w:tc>
        <w:tc>
          <w:tcPr>
            <w:tcW w:w="4146" w:type="pct"/>
            <w:gridSpan w:val="5"/>
            <w:vAlign w:val="center"/>
          </w:tcPr>
          <w:p w14:paraId="2DA0DE27" w14:textId="1B3942CA" w:rsidR="00FF2A68" w:rsidRPr="00424701" w:rsidRDefault="00CB1519" w:rsidP="008D1CD6">
            <w:pPr>
              <w:spacing w:line="240" w:lineRule="auto"/>
              <w:rPr>
                <w:rFonts w:cs="Arial"/>
                <w:color w:val="404040" w:themeColor="text1" w:themeTint="BF"/>
                <w:lang w:val="es-ES"/>
              </w:rPr>
            </w:pPr>
            <w:r w:rsidRPr="00424701">
              <w:rPr>
                <w:rFonts w:cs="Arial"/>
                <w:color w:val="404040" w:themeColor="text1" w:themeTint="BF"/>
                <w:lang w:val="es-ES"/>
              </w:rPr>
              <w:t>Mide el porcentaje de variación de la capacitación y adiestramiento especializado para la prestación de los Servicios de Protección y Seguridad Publica Especializada.</w:t>
            </w:r>
          </w:p>
        </w:tc>
      </w:tr>
      <w:tr w:rsidR="00CB1519" w:rsidRPr="00CB1519" w14:paraId="0EA5C536" w14:textId="77777777" w:rsidTr="00ED66FA">
        <w:trPr>
          <w:trHeight w:val="563"/>
        </w:trPr>
        <w:tc>
          <w:tcPr>
            <w:tcW w:w="854" w:type="pct"/>
            <w:shd w:val="clear" w:color="auto" w:fill="A6A6A6" w:themeFill="background1" w:themeFillShade="A6"/>
            <w:vAlign w:val="center"/>
          </w:tcPr>
          <w:p w14:paraId="6DE5D403" w14:textId="77777777" w:rsidR="00FF2A68" w:rsidRPr="00100963" w:rsidRDefault="00FF2A68" w:rsidP="008D1CD6">
            <w:pPr>
              <w:spacing w:line="240" w:lineRule="auto"/>
              <w:jc w:val="center"/>
              <w:rPr>
                <w:rFonts w:cs="Arial"/>
                <w:color w:val="FFFFFF" w:themeColor="background1"/>
                <w:lang w:val="es-ES"/>
              </w:rPr>
            </w:pPr>
            <w:r w:rsidRPr="00100963">
              <w:rPr>
                <w:rFonts w:cs="Arial"/>
                <w:color w:val="FFFFFF" w:themeColor="background1"/>
                <w:lang w:val="es-ES"/>
              </w:rPr>
              <w:t>Método de Cálculo:</w:t>
            </w:r>
          </w:p>
        </w:tc>
        <w:tc>
          <w:tcPr>
            <w:tcW w:w="4146" w:type="pct"/>
            <w:gridSpan w:val="5"/>
            <w:vAlign w:val="center"/>
          </w:tcPr>
          <w:p w14:paraId="2503677C" w14:textId="7D5714A1" w:rsidR="00FF2A68" w:rsidRPr="00424701" w:rsidRDefault="00CB1519" w:rsidP="008D1CD6">
            <w:pPr>
              <w:spacing w:line="240" w:lineRule="auto"/>
              <w:rPr>
                <w:rFonts w:cs="Arial"/>
                <w:color w:val="404040" w:themeColor="text1" w:themeTint="BF"/>
                <w:lang w:val="es-ES"/>
              </w:rPr>
            </w:pPr>
            <w:proofErr w:type="spellStart"/>
            <w:r w:rsidRPr="00424701">
              <w:rPr>
                <w:rFonts w:cs="Arial"/>
                <w:color w:val="404040" w:themeColor="text1" w:themeTint="BF"/>
                <w:lang w:val="es-ES"/>
              </w:rPr>
              <w:t>It</w:t>
            </w:r>
            <w:proofErr w:type="spellEnd"/>
            <w:r w:rsidRPr="00424701">
              <w:rPr>
                <w:rFonts w:cs="Arial"/>
                <w:color w:val="404040" w:themeColor="text1" w:themeTint="BF"/>
                <w:lang w:val="es-ES"/>
              </w:rPr>
              <w:t>= ( Número de elementos operativos capacitados / Número de elementos operativos a capacitar) x 100</w:t>
            </w:r>
          </w:p>
        </w:tc>
      </w:tr>
      <w:tr w:rsidR="00CB1519" w:rsidRPr="00CB1519" w14:paraId="1B61AB41" w14:textId="77777777" w:rsidTr="00ED66FA">
        <w:trPr>
          <w:trHeight w:val="543"/>
        </w:trPr>
        <w:tc>
          <w:tcPr>
            <w:tcW w:w="854" w:type="pct"/>
            <w:shd w:val="clear" w:color="auto" w:fill="A6A6A6" w:themeFill="background1" w:themeFillShade="A6"/>
            <w:vAlign w:val="center"/>
          </w:tcPr>
          <w:p w14:paraId="088B4ED6" w14:textId="77777777" w:rsidR="00FF2A68" w:rsidRPr="00100963" w:rsidRDefault="00FF2A68" w:rsidP="008D1CD6">
            <w:pPr>
              <w:spacing w:line="240" w:lineRule="auto"/>
              <w:jc w:val="center"/>
              <w:rPr>
                <w:rFonts w:cs="Arial"/>
                <w:color w:val="FFFFFF" w:themeColor="background1"/>
                <w:lang w:val="es-ES"/>
              </w:rPr>
            </w:pPr>
            <w:r w:rsidRPr="00100963">
              <w:rPr>
                <w:rFonts w:cs="Arial"/>
                <w:color w:val="FFFFFF" w:themeColor="background1"/>
              </w:rPr>
              <w:t>Año Base:</w:t>
            </w:r>
          </w:p>
        </w:tc>
        <w:tc>
          <w:tcPr>
            <w:tcW w:w="664" w:type="pct"/>
            <w:vAlign w:val="center"/>
          </w:tcPr>
          <w:p w14:paraId="635C0D48" w14:textId="3D440AB5" w:rsidR="00FF2A68" w:rsidRPr="00424701" w:rsidRDefault="00CB1519" w:rsidP="008D1CD6">
            <w:pPr>
              <w:spacing w:line="240" w:lineRule="auto"/>
              <w:jc w:val="center"/>
              <w:rPr>
                <w:rFonts w:cs="Arial"/>
                <w:color w:val="404040" w:themeColor="text1" w:themeTint="BF"/>
                <w:lang w:val="es-ES"/>
              </w:rPr>
            </w:pPr>
            <w:r w:rsidRPr="00424701">
              <w:rPr>
                <w:rFonts w:cs="Arial"/>
                <w:color w:val="404040" w:themeColor="text1" w:themeTint="BF"/>
                <w:lang w:val="es-ES"/>
              </w:rPr>
              <w:t>2025</w:t>
            </w:r>
          </w:p>
        </w:tc>
        <w:tc>
          <w:tcPr>
            <w:tcW w:w="974" w:type="pct"/>
            <w:shd w:val="clear" w:color="auto" w:fill="A6A6A6" w:themeFill="background1" w:themeFillShade="A6"/>
            <w:vAlign w:val="center"/>
          </w:tcPr>
          <w:p w14:paraId="5D765D12" w14:textId="77777777" w:rsidR="00FF2A68" w:rsidRPr="00100963" w:rsidRDefault="00FF2A68" w:rsidP="008D1CD6">
            <w:pPr>
              <w:spacing w:line="240" w:lineRule="auto"/>
              <w:jc w:val="center"/>
              <w:rPr>
                <w:rFonts w:cs="Arial"/>
                <w:color w:val="FFFFFF" w:themeColor="background1"/>
              </w:rPr>
            </w:pPr>
            <w:r w:rsidRPr="00100963">
              <w:rPr>
                <w:rFonts w:cs="Arial"/>
                <w:color w:val="FFFFFF" w:themeColor="background1"/>
              </w:rPr>
              <w:t>Meta:</w:t>
            </w:r>
          </w:p>
        </w:tc>
        <w:tc>
          <w:tcPr>
            <w:tcW w:w="702" w:type="pct"/>
            <w:vAlign w:val="center"/>
          </w:tcPr>
          <w:p w14:paraId="20DD542E" w14:textId="44EE992E" w:rsidR="00FF2A68" w:rsidRPr="00BA76F2" w:rsidRDefault="00CB1519" w:rsidP="008D1CD6">
            <w:pPr>
              <w:spacing w:line="240" w:lineRule="auto"/>
              <w:jc w:val="center"/>
              <w:rPr>
                <w:rFonts w:cs="Arial"/>
                <w:color w:val="404040" w:themeColor="text1" w:themeTint="BF"/>
                <w:lang w:val="es-ES"/>
              </w:rPr>
            </w:pPr>
            <w:r w:rsidRPr="00BA76F2">
              <w:rPr>
                <w:rFonts w:cs="Arial"/>
                <w:color w:val="404040" w:themeColor="text1" w:themeTint="BF"/>
                <w:lang w:val="es-ES"/>
              </w:rPr>
              <w:t>180</w:t>
            </w:r>
          </w:p>
        </w:tc>
        <w:tc>
          <w:tcPr>
            <w:tcW w:w="1017" w:type="pct"/>
            <w:shd w:val="clear" w:color="auto" w:fill="A6A6A6" w:themeFill="background1" w:themeFillShade="A6"/>
            <w:vAlign w:val="center"/>
          </w:tcPr>
          <w:p w14:paraId="65F33DFA" w14:textId="77777777" w:rsidR="00FF2A68" w:rsidRPr="00BA76F2" w:rsidRDefault="00FF2A68" w:rsidP="008D1CD6">
            <w:pPr>
              <w:spacing w:line="240" w:lineRule="auto"/>
              <w:jc w:val="center"/>
              <w:rPr>
                <w:rFonts w:cs="Arial"/>
                <w:color w:val="FFFFFF" w:themeColor="background1"/>
                <w:lang w:val="es-ES"/>
              </w:rPr>
            </w:pPr>
            <w:r w:rsidRPr="00BA76F2">
              <w:rPr>
                <w:rFonts w:cs="Arial"/>
                <w:color w:val="FFFFFF" w:themeColor="background1"/>
                <w:lang w:val="es-ES"/>
              </w:rPr>
              <w:t>Valor del indicador (2025):</w:t>
            </w:r>
          </w:p>
        </w:tc>
        <w:tc>
          <w:tcPr>
            <w:tcW w:w="790" w:type="pct"/>
            <w:vAlign w:val="center"/>
          </w:tcPr>
          <w:p w14:paraId="3F9D94C9" w14:textId="0531236F" w:rsidR="00FF2A68" w:rsidRPr="00BA76F2" w:rsidRDefault="00CB1519" w:rsidP="008D1CD6">
            <w:pPr>
              <w:spacing w:line="240" w:lineRule="auto"/>
              <w:jc w:val="center"/>
              <w:rPr>
                <w:rFonts w:cs="Arial"/>
                <w:color w:val="404040" w:themeColor="text1" w:themeTint="BF"/>
                <w:lang w:val="es-ES"/>
              </w:rPr>
            </w:pPr>
            <w:r w:rsidRPr="00BA76F2">
              <w:rPr>
                <w:rFonts w:cs="Arial"/>
                <w:color w:val="404040" w:themeColor="text1" w:themeTint="BF"/>
                <w:lang w:val="es-ES"/>
              </w:rPr>
              <w:t>299</w:t>
            </w:r>
          </w:p>
        </w:tc>
      </w:tr>
      <w:tr w:rsidR="00CB1519" w:rsidRPr="00CB1519" w14:paraId="082522BB" w14:textId="77777777" w:rsidTr="00ED66FA">
        <w:trPr>
          <w:trHeight w:val="624"/>
        </w:trPr>
        <w:tc>
          <w:tcPr>
            <w:tcW w:w="854" w:type="pct"/>
            <w:shd w:val="clear" w:color="auto" w:fill="A6A6A6" w:themeFill="background1" w:themeFillShade="A6"/>
            <w:vAlign w:val="center"/>
          </w:tcPr>
          <w:p w14:paraId="0CF393FD" w14:textId="77777777" w:rsidR="00FF2A68" w:rsidRPr="00100963" w:rsidRDefault="00FF2A68" w:rsidP="008D1CD6">
            <w:pPr>
              <w:spacing w:line="240" w:lineRule="auto"/>
              <w:jc w:val="center"/>
              <w:rPr>
                <w:rFonts w:cs="Arial"/>
                <w:color w:val="FFFFFF" w:themeColor="background1"/>
              </w:rPr>
            </w:pPr>
            <w:r w:rsidRPr="00100963">
              <w:rPr>
                <w:rFonts w:cs="Arial"/>
                <w:color w:val="FFFFFF" w:themeColor="background1"/>
                <w:lang w:val="es-ES"/>
              </w:rPr>
              <w:t>Unidad de Medida:</w:t>
            </w:r>
          </w:p>
        </w:tc>
        <w:tc>
          <w:tcPr>
            <w:tcW w:w="664" w:type="pct"/>
            <w:vAlign w:val="center"/>
          </w:tcPr>
          <w:p w14:paraId="77810D4D" w14:textId="58610897" w:rsidR="00FF2A68" w:rsidRPr="00424701" w:rsidRDefault="00CB1519" w:rsidP="008D1CD6">
            <w:pPr>
              <w:spacing w:line="240" w:lineRule="auto"/>
              <w:jc w:val="center"/>
              <w:rPr>
                <w:rFonts w:cs="Arial"/>
                <w:color w:val="404040" w:themeColor="text1" w:themeTint="BF"/>
                <w:lang w:val="es-ES"/>
              </w:rPr>
            </w:pPr>
            <w:r w:rsidRPr="00424701">
              <w:rPr>
                <w:rFonts w:cs="Arial"/>
                <w:color w:val="404040" w:themeColor="text1" w:themeTint="BF"/>
                <w:lang w:val="es-ES"/>
              </w:rPr>
              <w:t>Porcentaje</w:t>
            </w:r>
          </w:p>
        </w:tc>
        <w:tc>
          <w:tcPr>
            <w:tcW w:w="974" w:type="pct"/>
            <w:shd w:val="clear" w:color="auto" w:fill="A6A6A6" w:themeFill="background1" w:themeFillShade="A6"/>
            <w:vAlign w:val="center"/>
          </w:tcPr>
          <w:p w14:paraId="2CE82C40" w14:textId="77777777" w:rsidR="00FF2A68" w:rsidRPr="00100963" w:rsidRDefault="00FF2A68" w:rsidP="008D1CD6">
            <w:pPr>
              <w:spacing w:line="240" w:lineRule="auto"/>
              <w:jc w:val="center"/>
              <w:rPr>
                <w:rFonts w:cs="Arial"/>
                <w:color w:val="FFFFFF" w:themeColor="background1"/>
              </w:rPr>
            </w:pPr>
            <w:r w:rsidRPr="00100963">
              <w:rPr>
                <w:rFonts w:cs="Arial"/>
                <w:color w:val="FFFFFF" w:themeColor="background1"/>
                <w:lang w:val="es-ES"/>
              </w:rPr>
              <w:t>Valor del indicador (2024):</w:t>
            </w:r>
          </w:p>
        </w:tc>
        <w:tc>
          <w:tcPr>
            <w:tcW w:w="702" w:type="pct"/>
            <w:vAlign w:val="center"/>
          </w:tcPr>
          <w:p w14:paraId="61F64EAB" w14:textId="5F273EC1" w:rsidR="00FF2A68" w:rsidRPr="00424701" w:rsidRDefault="00CB1519" w:rsidP="008D1CD6">
            <w:pPr>
              <w:spacing w:line="240" w:lineRule="auto"/>
              <w:jc w:val="center"/>
              <w:rPr>
                <w:rFonts w:cs="Arial"/>
                <w:color w:val="404040" w:themeColor="text1" w:themeTint="BF"/>
                <w:lang w:val="es-ES"/>
              </w:rPr>
            </w:pPr>
            <w:r w:rsidRPr="00424701">
              <w:rPr>
                <w:rFonts w:cs="Arial"/>
                <w:color w:val="404040" w:themeColor="text1" w:themeTint="BF"/>
                <w:lang w:val="es-ES"/>
              </w:rPr>
              <w:t>506</w:t>
            </w:r>
          </w:p>
        </w:tc>
        <w:tc>
          <w:tcPr>
            <w:tcW w:w="1017" w:type="pct"/>
            <w:shd w:val="clear" w:color="auto" w:fill="A6A6A6" w:themeFill="background1" w:themeFillShade="A6"/>
            <w:vAlign w:val="center"/>
          </w:tcPr>
          <w:p w14:paraId="4134D189" w14:textId="77777777" w:rsidR="00FF2A68" w:rsidRPr="00100963" w:rsidRDefault="00FF2A68" w:rsidP="008D1CD6">
            <w:pPr>
              <w:spacing w:line="240" w:lineRule="auto"/>
              <w:jc w:val="center"/>
              <w:rPr>
                <w:rFonts w:cs="Arial"/>
                <w:color w:val="FFFFFF" w:themeColor="background1"/>
              </w:rPr>
            </w:pPr>
            <w:r w:rsidRPr="00100963">
              <w:rPr>
                <w:rFonts w:cs="Arial"/>
                <w:color w:val="FFFFFF" w:themeColor="background1"/>
                <w:lang w:val="es-ES"/>
              </w:rPr>
              <w:t>Sentido:</w:t>
            </w:r>
          </w:p>
        </w:tc>
        <w:tc>
          <w:tcPr>
            <w:tcW w:w="790" w:type="pct"/>
            <w:vAlign w:val="center"/>
          </w:tcPr>
          <w:p w14:paraId="22573F53" w14:textId="77777777" w:rsidR="00FF2A68" w:rsidRPr="00424701" w:rsidRDefault="00FF2A68" w:rsidP="008D1CD6">
            <w:pPr>
              <w:spacing w:line="240" w:lineRule="auto"/>
              <w:jc w:val="center"/>
              <w:rPr>
                <w:rFonts w:cs="Arial"/>
                <w:color w:val="404040" w:themeColor="text1" w:themeTint="BF"/>
                <w:lang w:val="es-ES"/>
              </w:rPr>
            </w:pPr>
            <w:r w:rsidRPr="00424701">
              <w:rPr>
                <w:rFonts w:cs="Arial"/>
                <w:color w:val="404040" w:themeColor="text1" w:themeTint="BF"/>
                <w:lang w:val="es-ES"/>
              </w:rPr>
              <w:t>Ascendente</w:t>
            </w:r>
          </w:p>
        </w:tc>
      </w:tr>
      <w:tr w:rsidR="00CB1519" w:rsidRPr="00CB1519" w14:paraId="08BB55F9" w14:textId="77777777" w:rsidTr="00ED66FA">
        <w:trPr>
          <w:trHeight w:val="645"/>
        </w:trPr>
        <w:tc>
          <w:tcPr>
            <w:tcW w:w="854" w:type="pct"/>
            <w:shd w:val="clear" w:color="auto" w:fill="A6A6A6" w:themeFill="background1" w:themeFillShade="A6"/>
            <w:vAlign w:val="center"/>
          </w:tcPr>
          <w:p w14:paraId="13B20FAA" w14:textId="77777777" w:rsidR="00FF2A68" w:rsidRPr="00100963" w:rsidRDefault="00FF2A68" w:rsidP="008D1CD6">
            <w:pPr>
              <w:spacing w:line="240" w:lineRule="auto"/>
              <w:jc w:val="center"/>
              <w:rPr>
                <w:rFonts w:cs="Arial"/>
                <w:color w:val="FFFFFF" w:themeColor="background1"/>
              </w:rPr>
            </w:pPr>
            <w:r w:rsidRPr="00100963">
              <w:rPr>
                <w:rFonts w:cs="Arial"/>
                <w:color w:val="FFFFFF" w:themeColor="background1"/>
              </w:rPr>
              <w:t>Frecuencia de Medición:</w:t>
            </w:r>
          </w:p>
        </w:tc>
        <w:tc>
          <w:tcPr>
            <w:tcW w:w="664" w:type="pct"/>
            <w:vAlign w:val="center"/>
          </w:tcPr>
          <w:p w14:paraId="310FBB49" w14:textId="6B936A96" w:rsidR="00FF2A68" w:rsidRPr="00424701" w:rsidRDefault="00CB1519" w:rsidP="008D1CD6">
            <w:pPr>
              <w:spacing w:line="240" w:lineRule="auto"/>
              <w:jc w:val="center"/>
              <w:rPr>
                <w:rFonts w:cs="Arial"/>
                <w:color w:val="404040" w:themeColor="text1" w:themeTint="BF"/>
                <w:lang w:val="es-ES"/>
              </w:rPr>
            </w:pPr>
            <w:r w:rsidRPr="00424701">
              <w:rPr>
                <w:rFonts w:cs="Arial"/>
                <w:color w:val="404040" w:themeColor="text1" w:themeTint="BF"/>
                <w:lang w:val="es-ES"/>
              </w:rPr>
              <w:t>Trimestral</w:t>
            </w:r>
          </w:p>
        </w:tc>
        <w:tc>
          <w:tcPr>
            <w:tcW w:w="974" w:type="pct"/>
            <w:shd w:val="clear" w:color="auto" w:fill="A6A6A6" w:themeFill="background1" w:themeFillShade="A6"/>
            <w:vAlign w:val="center"/>
          </w:tcPr>
          <w:p w14:paraId="4390A0C8" w14:textId="77777777" w:rsidR="00FF2A68" w:rsidRPr="00100963" w:rsidRDefault="00FF2A68" w:rsidP="008D1CD6">
            <w:pPr>
              <w:spacing w:line="240" w:lineRule="auto"/>
              <w:jc w:val="center"/>
              <w:rPr>
                <w:rFonts w:cs="Arial"/>
                <w:color w:val="FFFFFF" w:themeColor="background1"/>
                <w:lang w:val="es-ES"/>
              </w:rPr>
            </w:pPr>
            <w:r w:rsidRPr="00100963">
              <w:rPr>
                <w:rFonts w:cs="Arial"/>
                <w:color w:val="FFFFFF" w:themeColor="background1"/>
                <w:lang w:val="es-ES"/>
              </w:rPr>
              <w:t>Cumplimiento del Indicador:</w:t>
            </w:r>
          </w:p>
        </w:tc>
        <w:tc>
          <w:tcPr>
            <w:tcW w:w="2508" w:type="pct"/>
            <w:gridSpan w:val="3"/>
            <w:vAlign w:val="center"/>
          </w:tcPr>
          <w:p w14:paraId="1E74FA84" w14:textId="24A57C26" w:rsidR="00FF2A68" w:rsidRPr="00424701" w:rsidRDefault="00CB1519" w:rsidP="008D1CD6">
            <w:pPr>
              <w:spacing w:line="240" w:lineRule="auto"/>
              <w:jc w:val="center"/>
              <w:rPr>
                <w:rFonts w:cs="Arial"/>
                <w:color w:val="404040" w:themeColor="text1" w:themeTint="BF"/>
                <w:lang w:val="es-ES"/>
              </w:rPr>
            </w:pPr>
            <w:r w:rsidRPr="00424701">
              <w:rPr>
                <w:rFonts w:cs="Arial"/>
                <w:color w:val="404040" w:themeColor="text1" w:themeTint="BF"/>
                <w:lang w:val="es-ES"/>
              </w:rPr>
              <w:t>166</w:t>
            </w:r>
            <w:r w:rsidR="00FF2A68" w:rsidRPr="00424701">
              <w:rPr>
                <w:rFonts w:cs="Arial"/>
                <w:color w:val="404040" w:themeColor="text1" w:themeTint="BF"/>
                <w:lang w:val="es-ES"/>
              </w:rPr>
              <w:t>%</w:t>
            </w:r>
          </w:p>
        </w:tc>
      </w:tr>
      <w:tr w:rsidR="00ED66FA" w:rsidRPr="00605B2D" w14:paraId="2523072F" w14:textId="77777777" w:rsidTr="00DB6C44">
        <w:trPr>
          <w:trHeight w:val="645"/>
        </w:trPr>
        <w:tc>
          <w:tcPr>
            <w:tcW w:w="5000" w:type="pct"/>
            <w:gridSpan w:val="6"/>
            <w:vAlign w:val="center"/>
          </w:tcPr>
          <w:p w14:paraId="23C7054C" w14:textId="52194A80" w:rsidR="00ED66FA" w:rsidRPr="00424701" w:rsidRDefault="007B22B2" w:rsidP="00DB6C44">
            <w:pPr>
              <w:spacing w:line="240" w:lineRule="auto"/>
              <w:jc w:val="center"/>
              <w:rPr>
                <w:rFonts w:cs="Arial"/>
                <w:color w:val="404040" w:themeColor="text1" w:themeTint="BF"/>
                <w:lang w:val="es-ES"/>
              </w:rPr>
            </w:pPr>
            <w:r>
              <w:rPr>
                <w:rFonts w:cs="Arial"/>
                <w:noProof/>
                <w:color w:val="404040" w:themeColor="text1" w:themeTint="BF"/>
              </w:rPr>
              <w:drawing>
                <wp:inline distT="0" distB="0" distL="0" distR="0" wp14:anchorId="6D872765" wp14:editId="7A6BD09F">
                  <wp:extent cx="1841194" cy="1152000"/>
                  <wp:effectExtent l="0" t="0" r="0" b="0"/>
                  <wp:docPr id="969460227"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9468"/>
                          <a:stretch>
                            <a:fillRect/>
                          </a:stretch>
                        </pic:blipFill>
                        <pic:spPr bwMode="auto">
                          <a:xfrm>
                            <a:off x="0" y="0"/>
                            <a:ext cx="1841194"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864076" w14:textId="5EE72E6E" w:rsidR="00FF2A68" w:rsidRDefault="00FF2A68" w:rsidP="001341A2">
      <w:pPr>
        <w:spacing w:after="0" w:line="240" w:lineRule="auto"/>
      </w:pPr>
    </w:p>
    <w:p w14:paraId="6FBB6741" w14:textId="4FCECF52" w:rsidR="00FB3B7D" w:rsidRPr="00FC0E97" w:rsidRDefault="00FB3B7D" w:rsidP="00FB3B7D">
      <w:pPr>
        <w:pStyle w:val="Prrafodelista"/>
        <w:numPr>
          <w:ilvl w:val="0"/>
          <w:numId w:val="30"/>
        </w:numPr>
        <w:rPr>
          <w:szCs w:val="20"/>
          <w:lang w:val="es-ES"/>
        </w:rPr>
      </w:pPr>
      <w:r w:rsidRPr="00FC0E97">
        <w:rPr>
          <w:rFonts w:cs="Arial"/>
          <w:szCs w:val="20"/>
        </w:rPr>
        <w:t>Porcentaje de supervisiones realizadas a las personas físicas o morales que cuentan con los Servicios de Protección y Seguridad Pública Especializada.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FB3B7D" w:rsidRPr="00FC0E97" w14:paraId="70246739" w14:textId="77777777" w:rsidTr="00FC0E97">
        <w:trPr>
          <w:trHeight w:val="415"/>
        </w:trPr>
        <w:tc>
          <w:tcPr>
            <w:tcW w:w="854" w:type="pct"/>
            <w:shd w:val="clear" w:color="auto" w:fill="A6A6A6" w:themeFill="background1" w:themeFillShade="A6"/>
            <w:vAlign w:val="center"/>
          </w:tcPr>
          <w:p w14:paraId="03750DEC" w14:textId="77777777" w:rsidR="00FB3B7D" w:rsidRPr="00100963" w:rsidRDefault="00FB3B7D" w:rsidP="008D1CD6">
            <w:pPr>
              <w:spacing w:line="240" w:lineRule="auto"/>
              <w:jc w:val="center"/>
              <w:rPr>
                <w:rFonts w:cs="Arial"/>
                <w:color w:val="FFFFFF" w:themeColor="background1"/>
                <w:lang w:val="es-ES"/>
              </w:rPr>
            </w:pPr>
            <w:r w:rsidRPr="00100963">
              <w:rPr>
                <w:rFonts w:cs="Arial"/>
                <w:color w:val="FFFFFF" w:themeColor="background1"/>
                <w:lang w:val="es-ES"/>
              </w:rPr>
              <w:t>Definición:</w:t>
            </w:r>
          </w:p>
        </w:tc>
        <w:tc>
          <w:tcPr>
            <w:tcW w:w="4146" w:type="pct"/>
            <w:gridSpan w:val="5"/>
            <w:vAlign w:val="center"/>
          </w:tcPr>
          <w:p w14:paraId="3CA3BA07" w14:textId="0A2BB292" w:rsidR="00FB3B7D" w:rsidRPr="00424701" w:rsidRDefault="00FB3B7D" w:rsidP="008D1CD6">
            <w:pPr>
              <w:spacing w:line="240" w:lineRule="auto"/>
              <w:rPr>
                <w:rFonts w:cs="Arial"/>
                <w:color w:val="404040" w:themeColor="text1" w:themeTint="BF"/>
                <w:lang w:val="es-ES"/>
              </w:rPr>
            </w:pPr>
            <w:r w:rsidRPr="00424701">
              <w:rPr>
                <w:rFonts w:cs="Arial"/>
                <w:color w:val="404040" w:themeColor="text1" w:themeTint="BF"/>
                <w:lang w:val="es-ES"/>
              </w:rPr>
              <w:t>Mide la variación de las supervisiones realizadas a las personas físicas o morales que cuentan con los Servicios de Protección y Seguridad Pública Especializada.</w:t>
            </w:r>
          </w:p>
        </w:tc>
      </w:tr>
      <w:tr w:rsidR="00FB3B7D" w:rsidRPr="00FC0E97" w14:paraId="627546F3" w14:textId="77777777" w:rsidTr="00FC0E97">
        <w:trPr>
          <w:trHeight w:val="563"/>
        </w:trPr>
        <w:tc>
          <w:tcPr>
            <w:tcW w:w="854" w:type="pct"/>
            <w:shd w:val="clear" w:color="auto" w:fill="A6A6A6" w:themeFill="background1" w:themeFillShade="A6"/>
            <w:vAlign w:val="center"/>
          </w:tcPr>
          <w:p w14:paraId="3F98D6E4" w14:textId="77777777" w:rsidR="00FB3B7D" w:rsidRPr="00100963" w:rsidRDefault="00FB3B7D" w:rsidP="008D1CD6">
            <w:pPr>
              <w:spacing w:line="240" w:lineRule="auto"/>
              <w:jc w:val="center"/>
              <w:rPr>
                <w:rFonts w:cs="Arial"/>
                <w:color w:val="FFFFFF" w:themeColor="background1"/>
                <w:lang w:val="es-ES"/>
              </w:rPr>
            </w:pPr>
            <w:r w:rsidRPr="00100963">
              <w:rPr>
                <w:rFonts w:cs="Arial"/>
                <w:color w:val="FFFFFF" w:themeColor="background1"/>
                <w:lang w:val="es-ES"/>
              </w:rPr>
              <w:t>Método de Cálculo:</w:t>
            </w:r>
          </w:p>
        </w:tc>
        <w:tc>
          <w:tcPr>
            <w:tcW w:w="4146" w:type="pct"/>
            <w:gridSpan w:val="5"/>
            <w:vAlign w:val="center"/>
          </w:tcPr>
          <w:p w14:paraId="6578B2EE" w14:textId="77777777" w:rsidR="00FB3B7D" w:rsidRPr="00424701" w:rsidRDefault="00FB3B7D" w:rsidP="008D1CD6">
            <w:pPr>
              <w:spacing w:line="240" w:lineRule="auto"/>
              <w:rPr>
                <w:rFonts w:cs="Arial"/>
                <w:color w:val="404040" w:themeColor="text1" w:themeTint="BF"/>
                <w:lang w:val="es-ES"/>
              </w:rPr>
            </w:pPr>
            <w:proofErr w:type="spellStart"/>
            <w:r w:rsidRPr="00424701">
              <w:rPr>
                <w:rFonts w:cs="Arial"/>
                <w:color w:val="404040" w:themeColor="text1" w:themeTint="BF"/>
                <w:lang w:val="es-ES"/>
              </w:rPr>
              <w:t>It</w:t>
            </w:r>
            <w:proofErr w:type="spellEnd"/>
            <w:r w:rsidRPr="00424701">
              <w:rPr>
                <w:rFonts w:cs="Arial"/>
                <w:color w:val="404040" w:themeColor="text1" w:themeTint="BF"/>
                <w:lang w:val="es-ES"/>
              </w:rPr>
              <w:t>= ( Número de elementos operativos capacitados / Número de elementos operativos a capacitar) x 100</w:t>
            </w:r>
          </w:p>
        </w:tc>
      </w:tr>
      <w:tr w:rsidR="00FB3B7D" w:rsidRPr="00FC0E97" w14:paraId="0CC848A1" w14:textId="77777777" w:rsidTr="00FC0E97">
        <w:trPr>
          <w:trHeight w:val="543"/>
        </w:trPr>
        <w:tc>
          <w:tcPr>
            <w:tcW w:w="854" w:type="pct"/>
            <w:shd w:val="clear" w:color="auto" w:fill="A6A6A6" w:themeFill="background1" w:themeFillShade="A6"/>
            <w:vAlign w:val="center"/>
          </w:tcPr>
          <w:p w14:paraId="482FC719" w14:textId="77777777" w:rsidR="00FB3B7D" w:rsidRPr="00100963" w:rsidRDefault="00FB3B7D" w:rsidP="008D1CD6">
            <w:pPr>
              <w:spacing w:line="240" w:lineRule="auto"/>
              <w:jc w:val="center"/>
              <w:rPr>
                <w:rFonts w:cs="Arial"/>
                <w:color w:val="FFFFFF" w:themeColor="background1"/>
                <w:lang w:val="es-ES"/>
              </w:rPr>
            </w:pPr>
            <w:r w:rsidRPr="00100963">
              <w:rPr>
                <w:rFonts w:cs="Arial"/>
                <w:color w:val="FFFFFF" w:themeColor="background1"/>
              </w:rPr>
              <w:t>Año Base:</w:t>
            </w:r>
          </w:p>
        </w:tc>
        <w:tc>
          <w:tcPr>
            <w:tcW w:w="664" w:type="pct"/>
            <w:vAlign w:val="center"/>
          </w:tcPr>
          <w:p w14:paraId="6BF5D65B" w14:textId="77777777" w:rsidR="00FB3B7D" w:rsidRPr="00424701" w:rsidRDefault="00FB3B7D" w:rsidP="008D1CD6">
            <w:pPr>
              <w:spacing w:line="240" w:lineRule="auto"/>
              <w:jc w:val="center"/>
              <w:rPr>
                <w:rFonts w:cs="Arial"/>
                <w:color w:val="404040" w:themeColor="text1" w:themeTint="BF"/>
                <w:lang w:val="es-ES"/>
              </w:rPr>
            </w:pPr>
            <w:r w:rsidRPr="00424701">
              <w:rPr>
                <w:rFonts w:cs="Arial"/>
                <w:color w:val="404040" w:themeColor="text1" w:themeTint="BF"/>
                <w:lang w:val="es-ES"/>
              </w:rPr>
              <w:t>2025</w:t>
            </w:r>
          </w:p>
        </w:tc>
        <w:tc>
          <w:tcPr>
            <w:tcW w:w="974" w:type="pct"/>
            <w:shd w:val="clear" w:color="auto" w:fill="A6A6A6" w:themeFill="background1" w:themeFillShade="A6"/>
            <w:vAlign w:val="center"/>
          </w:tcPr>
          <w:p w14:paraId="512D5DD0" w14:textId="77777777" w:rsidR="00FB3B7D" w:rsidRPr="00100963" w:rsidRDefault="00FB3B7D" w:rsidP="008D1CD6">
            <w:pPr>
              <w:spacing w:line="240" w:lineRule="auto"/>
              <w:jc w:val="center"/>
              <w:rPr>
                <w:rFonts w:cs="Arial"/>
                <w:color w:val="FFFFFF" w:themeColor="background1"/>
              </w:rPr>
            </w:pPr>
            <w:r w:rsidRPr="00100963">
              <w:rPr>
                <w:rFonts w:cs="Arial"/>
                <w:color w:val="FFFFFF" w:themeColor="background1"/>
              </w:rPr>
              <w:t>Meta:</w:t>
            </w:r>
          </w:p>
        </w:tc>
        <w:tc>
          <w:tcPr>
            <w:tcW w:w="702" w:type="pct"/>
            <w:vAlign w:val="center"/>
          </w:tcPr>
          <w:p w14:paraId="5474DF09" w14:textId="119B4F7E" w:rsidR="00FB3B7D" w:rsidRPr="00424701" w:rsidRDefault="00237B81" w:rsidP="008D1CD6">
            <w:pPr>
              <w:spacing w:line="240" w:lineRule="auto"/>
              <w:jc w:val="center"/>
              <w:rPr>
                <w:rFonts w:cs="Arial"/>
                <w:color w:val="404040" w:themeColor="text1" w:themeTint="BF"/>
                <w:lang w:val="es-ES"/>
              </w:rPr>
            </w:pPr>
            <w:r w:rsidRPr="00424701">
              <w:rPr>
                <w:rFonts w:cs="Arial"/>
                <w:color w:val="404040" w:themeColor="text1" w:themeTint="BF"/>
                <w:lang w:val="es-ES"/>
              </w:rPr>
              <w:t>35,000</w:t>
            </w:r>
          </w:p>
        </w:tc>
        <w:tc>
          <w:tcPr>
            <w:tcW w:w="1017" w:type="pct"/>
            <w:shd w:val="clear" w:color="auto" w:fill="A6A6A6" w:themeFill="background1" w:themeFillShade="A6"/>
            <w:vAlign w:val="center"/>
          </w:tcPr>
          <w:p w14:paraId="229D3A62" w14:textId="77777777" w:rsidR="00FB3B7D" w:rsidRPr="00100963" w:rsidRDefault="00FB3B7D" w:rsidP="008D1CD6">
            <w:pPr>
              <w:spacing w:line="240" w:lineRule="auto"/>
              <w:jc w:val="center"/>
              <w:rPr>
                <w:rFonts w:cs="Arial"/>
                <w:color w:val="FFFFFF" w:themeColor="background1"/>
                <w:lang w:val="es-ES"/>
              </w:rPr>
            </w:pPr>
            <w:r w:rsidRPr="00100963">
              <w:rPr>
                <w:rFonts w:cs="Arial"/>
                <w:color w:val="FFFFFF" w:themeColor="background1"/>
                <w:lang w:val="es-ES"/>
              </w:rPr>
              <w:t>Valor del indicador (2025):</w:t>
            </w:r>
          </w:p>
        </w:tc>
        <w:tc>
          <w:tcPr>
            <w:tcW w:w="789" w:type="pct"/>
            <w:vAlign w:val="center"/>
          </w:tcPr>
          <w:p w14:paraId="04D57A7A" w14:textId="2F87F5E1" w:rsidR="00FB3B7D" w:rsidRPr="00424701" w:rsidRDefault="00237B81" w:rsidP="00237B81">
            <w:pPr>
              <w:spacing w:line="240" w:lineRule="auto"/>
              <w:jc w:val="center"/>
              <w:rPr>
                <w:rFonts w:cs="Arial"/>
                <w:color w:val="404040" w:themeColor="text1" w:themeTint="BF"/>
                <w:lang w:val="es-ES"/>
              </w:rPr>
            </w:pPr>
            <w:r w:rsidRPr="00424701">
              <w:rPr>
                <w:rFonts w:cs="Arial"/>
                <w:color w:val="404040" w:themeColor="text1" w:themeTint="BF"/>
                <w:lang w:val="es-ES"/>
              </w:rPr>
              <w:t>41,873</w:t>
            </w:r>
          </w:p>
        </w:tc>
      </w:tr>
      <w:tr w:rsidR="00FB3B7D" w:rsidRPr="00FC0E97" w14:paraId="0D26E773" w14:textId="77777777" w:rsidTr="00FC0E97">
        <w:trPr>
          <w:trHeight w:val="624"/>
        </w:trPr>
        <w:tc>
          <w:tcPr>
            <w:tcW w:w="854" w:type="pct"/>
            <w:shd w:val="clear" w:color="auto" w:fill="A6A6A6" w:themeFill="background1" w:themeFillShade="A6"/>
            <w:vAlign w:val="center"/>
          </w:tcPr>
          <w:p w14:paraId="7A9705B4" w14:textId="77777777" w:rsidR="00FB3B7D" w:rsidRPr="00100963" w:rsidRDefault="00FB3B7D" w:rsidP="008D1CD6">
            <w:pPr>
              <w:spacing w:line="240" w:lineRule="auto"/>
              <w:jc w:val="center"/>
              <w:rPr>
                <w:rFonts w:cs="Arial"/>
                <w:color w:val="FFFFFF" w:themeColor="background1"/>
              </w:rPr>
            </w:pPr>
            <w:r w:rsidRPr="00100963">
              <w:rPr>
                <w:rFonts w:cs="Arial"/>
                <w:color w:val="FFFFFF" w:themeColor="background1"/>
                <w:lang w:val="es-ES"/>
              </w:rPr>
              <w:lastRenderedPageBreak/>
              <w:t>Unidad de Medida:</w:t>
            </w:r>
          </w:p>
        </w:tc>
        <w:tc>
          <w:tcPr>
            <w:tcW w:w="664" w:type="pct"/>
            <w:vAlign w:val="center"/>
          </w:tcPr>
          <w:p w14:paraId="0EC2B398" w14:textId="77777777" w:rsidR="00FB3B7D" w:rsidRPr="00424701" w:rsidRDefault="00FB3B7D" w:rsidP="008D1CD6">
            <w:pPr>
              <w:spacing w:line="240" w:lineRule="auto"/>
              <w:jc w:val="center"/>
              <w:rPr>
                <w:rFonts w:cs="Arial"/>
                <w:color w:val="404040" w:themeColor="text1" w:themeTint="BF"/>
                <w:lang w:val="es-ES"/>
              </w:rPr>
            </w:pPr>
            <w:r w:rsidRPr="00424701">
              <w:rPr>
                <w:rFonts w:cs="Arial"/>
                <w:color w:val="404040" w:themeColor="text1" w:themeTint="BF"/>
                <w:lang w:val="es-ES"/>
              </w:rPr>
              <w:t>Porcentaje</w:t>
            </w:r>
          </w:p>
        </w:tc>
        <w:tc>
          <w:tcPr>
            <w:tcW w:w="974" w:type="pct"/>
            <w:shd w:val="clear" w:color="auto" w:fill="A6A6A6" w:themeFill="background1" w:themeFillShade="A6"/>
            <w:vAlign w:val="center"/>
          </w:tcPr>
          <w:p w14:paraId="5E708298" w14:textId="77777777" w:rsidR="00FB3B7D" w:rsidRPr="00100963" w:rsidRDefault="00FB3B7D" w:rsidP="008D1CD6">
            <w:pPr>
              <w:spacing w:line="240" w:lineRule="auto"/>
              <w:jc w:val="center"/>
              <w:rPr>
                <w:rFonts w:cs="Arial"/>
                <w:color w:val="FFFFFF" w:themeColor="background1"/>
              </w:rPr>
            </w:pPr>
            <w:r w:rsidRPr="00100963">
              <w:rPr>
                <w:rFonts w:cs="Arial"/>
                <w:color w:val="FFFFFF" w:themeColor="background1"/>
                <w:lang w:val="es-ES"/>
              </w:rPr>
              <w:t>Valor del indicador (2024):</w:t>
            </w:r>
          </w:p>
        </w:tc>
        <w:tc>
          <w:tcPr>
            <w:tcW w:w="702" w:type="pct"/>
            <w:vAlign w:val="center"/>
          </w:tcPr>
          <w:p w14:paraId="1D4ED9C9" w14:textId="5135F65D" w:rsidR="00FB3B7D" w:rsidRPr="00424701" w:rsidRDefault="00C86F1B" w:rsidP="008D1CD6">
            <w:pPr>
              <w:spacing w:line="240" w:lineRule="auto"/>
              <w:jc w:val="center"/>
              <w:rPr>
                <w:rFonts w:cs="Arial"/>
                <w:color w:val="404040" w:themeColor="text1" w:themeTint="BF"/>
                <w:lang w:val="es-ES"/>
              </w:rPr>
            </w:pPr>
            <w:r w:rsidRPr="00424701">
              <w:rPr>
                <w:rFonts w:cs="Arial"/>
                <w:color w:val="404040" w:themeColor="text1" w:themeTint="BF"/>
                <w:lang w:val="es-ES"/>
              </w:rPr>
              <w:t>40,506</w:t>
            </w:r>
          </w:p>
        </w:tc>
        <w:tc>
          <w:tcPr>
            <w:tcW w:w="1017" w:type="pct"/>
            <w:shd w:val="clear" w:color="auto" w:fill="A6A6A6" w:themeFill="background1" w:themeFillShade="A6"/>
            <w:vAlign w:val="center"/>
          </w:tcPr>
          <w:p w14:paraId="7505C251" w14:textId="77777777" w:rsidR="00FB3B7D" w:rsidRPr="00100963" w:rsidRDefault="00FB3B7D" w:rsidP="008D1CD6">
            <w:pPr>
              <w:spacing w:line="240" w:lineRule="auto"/>
              <w:jc w:val="center"/>
              <w:rPr>
                <w:rFonts w:cs="Arial"/>
                <w:color w:val="FFFFFF" w:themeColor="background1"/>
              </w:rPr>
            </w:pPr>
            <w:r w:rsidRPr="00100963">
              <w:rPr>
                <w:rFonts w:cs="Arial"/>
                <w:color w:val="FFFFFF" w:themeColor="background1"/>
                <w:lang w:val="es-ES"/>
              </w:rPr>
              <w:t>Sentido:</w:t>
            </w:r>
          </w:p>
        </w:tc>
        <w:tc>
          <w:tcPr>
            <w:tcW w:w="789" w:type="pct"/>
            <w:vAlign w:val="center"/>
          </w:tcPr>
          <w:p w14:paraId="78FC9682" w14:textId="77777777" w:rsidR="00FB3B7D" w:rsidRPr="00424701" w:rsidRDefault="00FB3B7D" w:rsidP="008D1CD6">
            <w:pPr>
              <w:spacing w:line="240" w:lineRule="auto"/>
              <w:jc w:val="center"/>
              <w:rPr>
                <w:rFonts w:cs="Arial"/>
                <w:color w:val="404040" w:themeColor="text1" w:themeTint="BF"/>
                <w:lang w:val="es-ES"/>
              </w:rPr>
            </w:pPr>
            <w:r w:rsidRPr="00424701">
              <w:rPr>
                <w:rFonts w:cs="Arial"/>
                <w:color w:val="404040" w:themeColor="text1" w:themeTint="BF"/>
                <w:lang w:val="es-ES"/>
              </w:rPr>
              <w:t>Ascendente</w:t>
            </w:r>
          </w:p>
        </w:tc>
      </w:tr>
      <w:tr w:rsidR="00FB3B7D" w:rsidRPr="00FC0E97" w14:paraId="4723C5AA" w14:textId="77777777" w:rsidTr="00FC0E97">
        <w:trPr>
          <w:trHeight w:val="645"/>
        </w:trPr>
        <w:tc>
          <w:tcPr>
            <w:tcW w:w="854" w:type="pct"/>
            <w:shd w:val="clear" w:color="auto" w:fill="A6A6A6" w:themeFill="background1" w:themeFillShade="A6"/>
            <w:vAlign w:val="center"/>
          </w:tcPr>
          <w:p w14:paraId="2889E1BF" w14:textId="77777777" w:rsidR="00FB3B7D" w:rsidRPr="00100963" w:rsidRDefault="00FB3B7D" w:rsidP="008D1CD6">
            <w:pPr>
              <w:spacing w:line="240" w:lineRule="auto"/>
              <w:jc w:val="center"/>
              <w:rPr>
                <w:rFonts w:cs="Arial"/>
                <w:color w:val="FFFFFF" w:themeColor="background1"/>
              </w:rPr>
            </w:pPr>
            <w:r w:rsidRPr="00100963">
              <w:rPr>
                <w:rFonts w:cs="Arial"/>
                <w:color w:val="FFFFFF" w:themeColor="background1"/>
              </w:rPr>
              <w:t>Frecuencia de Medición:</w:t>
            </w:r>
          </w:p>
        </w:tc>
        <w:tc>
          <w:tcPr>
            <w:tcW w:w="664" w:type="pct"/>
            <w:vAlign w:val="center"/>
          </w:tcPr>
          <w:p w14:paraId="4CA6345A" w14:textId="77777777" w:rsidR="00FB3B7D" w:rsidRPr="00424701" w:rsidRDefault="00FB3B7D" w:rsidP="008D1CD6">
            <w:pPr>
              <w:spacing w:line="240" w:lineRule="auto"/>
              <w:jc w:val="center"/>
              <w:rPr>
                <w:rFonts w:cs="Arial"/>
                <w:color w:val="404040" w:themeColor="text1" w:themeTint="BF"/>
                <w:lang w:val="es-ES"/>
              </w:rPr>
            </w:pPr>
            <w:r w:rsidRPr="00424701">
              <w:rPr>
                <w:rFonts w:cs="Arial"/>
                <w:color w:val="404040" w:themeColor="text1" w:themeTint="BF"/>
                <w:lang w:val="es-ES"/>
              </w:rPr>
              <w:t>Trimestral</w:t>
            </w:r>
          </w:p>
        </w:tc>
        <w:tc>
          <w:tcPr>
            <w:tcW w:w="974" w:type="pct"/>
            <w:shd w:val="clear" w:color="auto" w:fill="A6A6A6" w:themeFill="background1" w:themeFillShade="A6"/>
            <w:vAlign w:val="center"/>
          </w:tcPr>
          <w:p w14:paraId="1F3343FA" w14:textId="77777777" w:rsidR="00FB3B7D" w:rsidRPr="00100963" w:rsidRDefault="00FB3B7D" w:rsidP="008D1CD6">
            <w:pPr>
              <w:spacing w:line="240" w:lineRule="auto"/>
              <w:jc w:val="center"/>
              <w:rPr>
                <w:rFonts w:cs="Arial"/>
                <w:color w:val="FFFFFF" w:themeColor="background1"/>
                <w:lang w:val="es-ES"/>
              </w:rPr>
            </w:pPr>
            <w:r w:rsidRPr="00100963">
              <w:rPr>
                <w:rFonts w:cs="Arial"/>
                <w:color w:val="FFFFFF" w:themeColor="background1"/>
                <w:lang w:val="es-ES"/>
              </w:rPr>
              <w:t>Cumplimiento del Indicador:</w:t>
            </w:r>
          </w:p>
        </w:tc>
        <w:tc>
          <w:tcPr>
            <w:tcW w:w="2508" w:type="pct"/>
            <w:gridSpan w:val="3"/>
            <w:vAlign w:val="center"/>
          </w:tcPr>
          <w:p w14:paraId="0CC39B26" w14:textId="6210F61E" w:rsidR="00FB3B7D" w:rsidRPr="00424701" w:rsidRDefault="00237B81" w:rsidP="008D1CD6">
            <w:pPr>
              <w:spacing w:line="240" w:lineRule="auto"/>
              <w:jc w:val="center"/>
              <w:rPr>
                <w:rFonts w:cs="Arial"/>
                <w:color w:val="404040" w:themeColor="text1" w:themeTint="BF"/>
                <w:lang w:val="es-ES"/>
              </w:rPr>
            </w:pPr>
            <w:r w:rsidRPr="00424701">
              <w:rPr>
                <w:rFonts w:cs="Arial"/>
                <w:color w:val="404040" w:themeColor="text1" w:themeTint="BF"/>
                <w:lang w:val="es-ES"/>
              </w:rPr>
              <w:t>120</w:t>
            </w:r>
            <w:r w:rsidR="00FB3B7D" w:rsidRPr="00424701">
              <w:rPr>
                <w:rFonts w:cs="Arial"/>
                <w:color w:val="404040" w:themeColor="text1" w:themeTint="BF"/>
                <w:lang w:val="es-ES"/>
              </w:rPr>
              <w:t>%</w:t>
            </w:r>
          </w:p>
        </w:tc>
      </w:tr>
      <w:tr w:rsidR="00ED66FA" w:rsidRPr="00605B2D" w14:paraId="1E24ACC6" w14:textId="77777777" w:rsidTr="00DB6C44">
        <w:trPr>
          <w:trHeight w:val="645"/>
        </w:trPr>
        <w:tc>
          <w:tcPr>
            <w:tcW w:w="5000" w:type="pct"/>
            <w:gridSpan w:val="6"/>
            <w:vAlign w:val="center"/>
          </w:tcPr>
          <w:p w14:paraId="4BD74FFE" w14:textId="3E3A9135" w:rsidR="00ED66FA" w:rsidRPr="00424701" w:rsidRDefault="007B22B2" w:rsidP="00DB6C44">
            <w:pPr>
              <w:spacing w:line="240" w:lineRule="auto"/>
              <w:jc w:val="center"/>
              <w:rPr>
                <w:rFonts w:cs="Arial"/>
                <w:color w:val="404040" w:themeColor="text1" w:themeTint="BF"/>
                <w:lang w:val="es-ES"/>
              </w:rPr>
            </w:pPr>
            <w:r>
              <w:rPr>
                <w:rFonts w:cs="Arial"/>
                <w:noProof/>
                <w:color w:val="404040" w:themeColor="text1" w:themeTint="BF"/>
              </w:rPr>
              <w:drawing>
                <wp:inline distT="0" distB="0" distL="0" distR="0" wp14:anchorId="2F4A3B9B" wp14:editId="7F35AC4F">
                  <wp:extent cx="1875237" cy="1296000"/>
                  <wp:effectExtent l="0" t="0" r="0" b="0"/>
                  <wp:docPr id="1219422050"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5237" cy="1296000"/>
                          </a:xfrm>
                          <a:prstGeom prst="rect">
                            <a:avLst/>
                          </a:prstGeom>
                          <a:noFill/>
                        </pic:spPr>
                      </pic:pic>
                    </a:graphicData>
                  </a:graphic>
                </wp:inline>
              </w:drawing>
            </w:r>
          </w:p>
        </w:tc>
      </w:tr>
    </w:tbl>
    <w:p w14:paraId="1D653B99" w14:textId="77777777" w:rsidR="00100963" w:rsidRDefault="00100963" w:rsidP="00100963">
      <w:pPr>
        <w:pStyle w:val="Prrafodelista"/>
        <w:rPr>
          <w:szCs w:val="20"/>
          <w:lang w:val="es-ES"/>
        </w:rPr>
      </w:pPr>
    </w:p>
    <w:p w14:paraId="29DC370C" w14:textId="028AAEEC" w:rsidR="00FC0E97" w:rsidRPr="00FC0E97" w:rsidRDefault="00FC0E97" w:rsidP="00FC0E97">
      <w:pPr>
        <w:pStyle w:val="Prrafodelista"/>
        <w:numPr>
          <w:ilvl w:val="0"/>
          <w:numId w:val="30"/>
        </w:numPr>
        <w:rPr>
          <w:szCs w:val="20"/>
          <w:lang w:val="es-ES"/>
        </w:rPr>
      </w:pPr>
      <w:r w:rsidRPr="00FC0E97">
        <w:rPr>
          <w:rFonts w:cs="Arial"/>
          <w:szCs w:val="20"/>
        </w:rPr>
        <w:t>Porcentaje de solicitudes de colaboración de la Dirección de Servicios de Protección en Medidas de protección otorgadas a víctimas del delito y defensores de Derechos Humanos y periodistas atendidas.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FC0E97" w:rsidRPr="007C72C0" w14:paraId="19A5017A" w14:textId="77777777" w:rsidTr="00ED66FA">
        <w:trPr>
          <w:trHeight w:val="415"/>
        </w:trPr>
        <w:tc>
          <w:tcPr>
            <w:tcW w:w="854" w:type="pct"/>
            <w:shd w:val="clear" w:color="auto" w:fill="A6A6A6" w:themeFill="background1" w:themeFillShade="A6"/>
            <w:vAlign w:val="center"/>
          </w:tcPr>
          <w:p w14:paraId="0038931E" w14:textId="77777777" w:rsidR="00FC0E97" w:rsidRPr="00100963" w:rsidRDefault="00FC0E97" w:rsidP="008D1CD6">
            <w:pPr>
              <w:spacing w:line="240" w:lineRule="auto"/>
              <w:jc w:val="center"/>
              <w:rPr>
                <w:rFonts w:cs="Arial"/>
                <w:color w:val="FFFFFF" w:themeColor="background1"/>
                <w:lang w:val="es-ES"/>
              </w:rPr>
            </w:pPr>
            <w:r w:rsidRPr="00100963">
              <w:rPr>
                <w:rFonts w:cs="Arial"/>
                <w:color w:val="FFFFFF" w:themeColor="background1"/>
                <w:lang w:val="es-ES"/>
              </w:rPr>
              <w:t>Definición:</w:t>
            </w:r>
          </w:p>
        </w:tc>
        <w:tc>
          <w:tcPr>
            <w:tcW w:w="4146" w:type="pct"/>
            <w:gridSpan w:val="5"/>
            <w:vAlign w:val="center"/>
          </w:tcPr>
          <w:p w14:paraId="15708B84" w14:textId="4FAC2856" w:rsidR="00FC0E97" w:rsidRPr="00424701" w:rsidRDefault="00FC0E97" w:rsidP="008D1CD6">
            <w:pPr>
              <w:spacing w:line="240" w:lineRule="auto"/>
              <w:rPr>
                <w:rFonts w:cs="Arial"/>
                <w:color w:val="404040" w:themeColor="text1" w:themeTint="BF"/>
              </w:rPr>
            </w:pPr>
            <w:r w:rsidRPr="00424701">
              <w:rPr>
                <w:rFonts w:cs="Arial"/>
                <w:color w:val="404040" w:themeColor="text1" w:themeTint="BF"/>
              </w:rPr>
              <w:t>Mide el porcentaje de variación de solicitudes realizadas.</w:t>
            </w:r>
          </w:p>
        </w:tc>
      </w:tr>
      <w:tr w:rsidR="00FC0E97" w:rsidRPr="007C72C0" w14:paraId="19F9535D" w14:textId="77777777" w:rsidTr="00ED66FA">
        <w:trPr>
          <w:trHeight w:val="563"/>
        </w:trPr>
        <w:tc>
          <w:tcPr>
            <w:tcW w:w="854" w:type="pct"/>
            <w:shd w:val="clear" w:color="auto" w:fill="A6A6A6" w:themeFill="background1" w:themeFillShade="A6"/>
            <w:vAlign w:val="center"/>
          </w:tcPr>
          <w:p w14:paraId="6A3661D7" w14:textId="77777777" w:rsidR="00FC0E97" w:rsidRPr="00100963" w:rsidRDefault="00FC0E97" w:rsidP="008D1CD6">
            <w:pPr>
              <w:spacing w:line="240" w:lineRule="auto"/>
              <w:jc w:val="center"/>
              <w:rPr>
                <w:rFonts w:cs="Arial"/>
                <w:color w:val="FFFFFF" w:themeColor="background1"/>
                <w:lang w:val="es-ES"/>
              </w:rPr>
            </w:pPr>
            <w:r w:rsidRPr="00100963">
              <w:rPr>
                <w:rFonts w:cs="Arial"/>
                <w:color w:val="FFFFFF" w:themeColor="background1"/>
                <w:lang w:val="es-ES"/>
              </w:rPr>
              <w:t>Método de Cálculo:</w:t>
            </w:r>
          </w:p>
        </w:tc>
        <w:tc>
          <w:tcPr>
            <w:tcW w:w="4146" w:type="pct"/>
            <w:gridSpan w:val="5"/>
            <w:vAlign w:val="center"/>
          </w:tcPr>
          <w:p w14:paraId="4354742A" w14:textId="650315D6" w:rsidR="00FC0E97" w:rsidRPr="00424701" w:rsidRDefault="00FC0E97" w:rsidP="008D1CD6">
            <w:pPr>
              <w:spacing w:line="240" w:lineRule="auto"/>
              <w:rPr>
                <w:rFonts w:cs="Arial"/>
                <w:color w:val="404040" w:themeColor="text1" w:themeTint="BF"/>
                <w:lang w:val="es-ES"/>
              </w:rPr>
            </w:pPr>
            <w:proofErr w:type="spellStart"/>
            <w:r w:rsidRPr="00424701">
              <w:rPr>
                <w:rFonts w:cs="Arial"/>
                <w:color w:val="404040" w:themeColor="text1" w:themeTint="BF"/>
                <w:lang w:val="es-ES"/>
              </w:rPr>
              <w:t>It</w:t>
            </w:r>
            <w:proofErr w:type="spellEnd"/>
            <w:r w:rsidRPr="00424701">
              <w:rPr>
                <w:rFonts w:cs="Arial"/>
                <w:color w:val="404040" w:themeColor="text1" w:themeTint="BF"/>
                <w:lang w:val="es-ES"/>
              </w:rPr>
              <w:t>= ( Total de solicitudes aprobadas / Total de solicitudes realizadas) x 100</w:t>
            </w:r>
          </w:p>
        </w:tc>
      </w:tr>
      <w:tr w:rsidR="00FC0E97" w:rsidRPr="007C72C0" w14:paraId="21D56DED" w14:textId="77777777" w:rsidTr="00ED66FA">
        <w:trPr>
          <w:trHeight w:val="543"/>
        </w:trPr>
        <w:tc>
          <w:tcPr>
            <w:tcW w:w="854" w:type="pct"/>
            <w:shd w:val="clear" w:color="auto" w:fill="A6A6A6" w:themeFill="background1" w:themeFillShade="A6"/>
            <w:vAlign w:val="center"/>
          </w:tcPr>
          <w:p w14:paraId="0CFFE40A" w14:textId="77777777" w:rsidR="00FC0E97" w:rsidRPr="00100963" w:rsidRDefault="00FC0E97" w:rsidP="008D1CD6">
            <w:pPr>
              <w:spacing w:line="240" w:lineRule="auto"/>
              <w:jc w:val="center"/>
              <w:rPr>
                <w:rFonts w:cs="Arial"/>
                <w:color w:val="FFFFFF" w:themeColor="background1"/>
                <w:lang w:val="es-ES"/>
              </w:rPr>
            </w:pPr>
            <w:r w:rsidRPr="00100963">
              <w:rPr>
                <w:rFonts w:cs="Arial"/>
                <w:color w:val="FFFFFF" w:themeColor="background1"/>
              </w:rPr>
              <w:t>Año Base:</w:t>
            </w:r>
          </w:p>
        </w:tc>
        <w:tc>
          <w:tcPr>
            <w:tcW w:w="664" w:type="pct"/>
            <w:vAlign w:val="center"/>
          </w:tcPr>
          <w:p w14:paraId="4FDC1186" w14:textId="77777777" w:rsidR="00FC0E97" w:rsidRPr="00424701" w:rsidRDefault="00FC0E97" w:rsidP="008D1CD6">
            <w:pPr>
              <w:spacing w:line="240" w:lineRule="auto"/>
              <w:jc w:val="center"/>
              <w:rPr>
                <w:rFonts w:cs="Arial"/>
                <w:color w:val="404040" w:themeColor="text1" w:themeTint="BF"/>
                <w:lang w:val="es-ES"/>
              </w:rPr>
            </w:pPr>
            <w:r w:rsidRPr="00424701">
              <w:rPr>
                <w:rFonts w:cs="Arial"/>
                <w:color w:val="404040" w:themeColor="text1" w:themeTint="BF"/>
                <w:lang w:val="es-ES"/>
              </w:rPr>
              <w:t>2025</w:t>
            </w:r>
          </w:p>
        </w:tc>
        <w:tc>
          <w:tcPr>
            <w:tcW w:w="974" w:type="pct"/>
            <w:shd w:val="clear" w:color="auto" w:fill="A6A6A6" w:themeFill="background1" w:themeFillShade="A6"/>
            <w:vAlign w:val="center"/>
          </w:tcPr>
          <w:p w14:paraId="48991CDE" w14:textId="77777777" w:rsidR="00FC0E97" w:rsidRPr="00100963" w:rsidRDefault="00FC0E97" w:rsidP="008D1CD6">
            <w:pPr>
              <w:spacing w:line="240" w:lineRule="auto"/>
              <w:jc w:val="center"/>
              <w:rPr>
                <w:rFonts w:cs="Arial"/>
                <w:color w:val="FFFFFF" w:themeColor="background1"/>
              </w:rPr>
            </w:pPr>
            <w:r w:rsidRPr="00100963">
              <w:rPr>
                <w:rFonts w:cs="Arial"/>
                <w:color w:val="FFFFFF" w:themeColor="background1"/>
              </w:rPr>
              <w:t>Meta:</w:t>
            </w:r>
          </w:p>
        </w:tc>
        <w:tc>
          <w:tcPr>
            <w:tcW w:w="702" w:type="pct"/>
            <w:vAlign w:val="center"/>
          </w:tcPr>
          <w:p w14:paraId="34F54CA9" w14:textId="7A58381C" w:rsidR="00FC0E97" w:rsidRPr="00424701" w:rsidRDefault="00CE6DC8" w:rsidP="008D1CD6">
            <w:pPr>
              <w:spacing w:line="240" w:lineRule="auto"/>
              <w:jc w:val="center"/>
              <w:rPr>
                <w:rFonts w:cs="Arial"/>
                <w:color w:val="404040" w:themeColor="text1" w:themeTint="BF"/>
                <w:lang w:val="es-ES"/>
              </w:rPr>
            </w:pPr>
            <w:r w:rsidRPr="00424701">
              <w:rPr>
                <w:rFonts w:cs="Arial"/>
                <w:color w:val="404040" w:themeColor="text1" w:themeTint="BF"/>
                <w:lang w:val="es-ES"/>
              </w:rPr>
              <w:t>25</w:t>
            </w:r>
          </w:p>
        </w:tc>
        <w:tc>
          <w:tcPr>
            <w:tcW w:w="1017" w:type="pct"/>
            <w:shd w:val="clear" w:color="auto" w:fill="A6A6A6" w:themeFill="background1" w:themeFillShade="A6"/>
            <w:vAlign w:val="center"/>
          </w:tcPr>
          <w:p w14:paraId="418ACB55" w14:textId="77777777" w:rsidR="00FC0E97" w:rsidRPr="00100963" w:rsidRDefault="00FC0E97" w:rsidP="008D1CD6">
            <w:pPr>
              <w:spacing w:line="240" w:lineRule="auto"/>
              <w:jc w:val="center"/>
              <w:rPr>
                <w:rFonts w:cs="Arial"/>
                <w:color w:val="FFFFFF" w:themeColor="background1"/>
                <w:lang w:val="es-ES"/>
              </w:rPr>
            </w:pPr>
            <w:r w:rsidRPr="00100963">
              <w:rPr>
                <w:rFonts w:cs="Arial"/>
                <w:color w:val="FFFFFF" w:themeColor="background1"/>
                <w:lang w:val="es-ES"/>
              </w:rPr>
              <w:t>Valor del indicador (2025):</w:t>
            </w:r>
          </w:p>
        </w:tc>
        <w:tc>
          <w:tcPr>
            <w:tcW w:w="790" w:type="pct"/>
            <w:vAlign w:val="center"/>
          </w:tcPr>
          <w:p w14:paraId="04A750DA" w14:textId="45B8F5FE" w:rsidR="00FC0E97" w:rsidRPr="00424701" w:rsidRDefault="007C72C0" w:rsidP="008D1CD6">
            <w:pPr>
              <w:spacing w:line="240" w:lineRule="auto"/>
              <w:jc w:val="center"/>
              <w:rPr>
                <w:rFonts w:cs="Arial"/>
                <w:color w:val="404040" w:themeColor="text1" w:themeTint="BF"/>
                <w:lang w:val="es-ES"/>
              </w:rPr>
            </w:pPr>
            <w:r w:rsidRPr="00424701">
              <w:rPr>
                <w:rFonts w:cs="Arial"/>
                <w:color w:val="404040" w:themeColor="text1" w:themeTint="BF"/>
                <w:lang w:val="es-ES"/>
              </w:rPr>
              <w:t>65</w:t>
            </w:r>
          </w:p>
        </w:tc>
      </w:tr>
      <w:tr w:rsidR="00FC0E97" w:rsidRPr="007C72C0" w14:paraId="70FC945B" w14:textId="77777777" w:rsidTr="00ED66FA">
        <w:trPr>
          <w:trHeight w:val="624"/>
        </w:trPr>
        <w:tc>
          <w:tcPr>
            <w:tcW w:w="854" w:type="pct"/>
            <w:shd w:val="clear" w:color="auto" w:fill="A6A6A6" w:themeFill="background1" w:themeFillShade="A6"/>
            <w:vAlign w:val="center"/>
          </w:tcPr>
          <w:p w14:paraId="13E6CF74" w14:textId="77777777" w:rsidR="00FC0E97" w:rsidRPr="00100963" w:rsidRDefault="00FC0E97" w:rsidP="008D1CD6">
            <w:pPr>
              <w:spacing w:line="240" w:lineRule="auto"/>
              <w:jc w:val="center"/>
              <w:rPr>
                <w:rFonts w:cs="Arial"/>
                <w:color w:val="FFFFFF" w:themeColor="background1"/>
              </w:rPr>
            </w:pPr>
            <w:r w:rsidRPr="00100963">
              <w:rPr>
                <w:rFonts w:cs="Arial"/>
                <w:color w:val="FFFFFF" w:themeColor="background1"/>
                <w:lang w:val="es-ES"/>
              </w:rPr>
              <w:t>Unidad de Medida:</w:t>
            </w:r>
          </w:p>
        </w:tc>
        <w:tc>
          <w:tcPr>
            <w:tcW w:w="664" w:type="pct"/>
            <w:vAlign w:val="center"/>
          </w:tcPr>
          <w:p w14:paraId="18B14B04" w14:textId="77777777" w:rsidR="00FC0E97" w:rsidRPr="00424701" w:rsidRDefault="00FC0E97" w:rsidP="008D1CD6">
            <w:pPr>
              <w:spacing w:line="240" w:lineRule="auto"/>
              <w:jc w:val="center"/>
              <w:rPr>
                <w:rFonts w:cs="Arial"/>
                <w:color w:val="404040" w:themeColor="text1" w:themeTint="BF"/>
                <w:lang w:val="es-ES"/>
              </w:rPr>
            </w:pPr>
            <w:r w:rsidRPr="00424701">
              <w:rPr>
                <w:rFonts w:cs="Arial"/>
                <w:color w:val="404040" w:themeColor="text1" w:themeTint="BF"/>
                <w:lang w:val="es-ES"/>
              </w:rPr>
              <w:t>Porcentaje</w:t>
            </w:r>
          </w:p>
        </w:tc>
        <w:tc>
          <w:tcPr>
            <w:tcW w:w="974" w:type="pct"/>
            <w:shd w:val="clear" w:color="auto" w:fill="A6A6A6" w:themeFill="background1" w:themeFillShade="A6"/>
            <w:vAlign w:val="center"/>
          </w:tcPr>
          <w:p w14:paraId="6497A2EE" w14:textId="77777777" w:rsidR="00FC0E97" w:rsidRPr="00100963" w:rsidRDefault="00FC0E97" w:rsidP="008D1CD6">
            <w:pPr>
              <w:spacing w:line="240" w:lineRule="auto"/>
              <w:jc w:val="center"/>
              <w:rPr>
                <w:rFonts w:cs="Arial"/>
                <w:color w:val="FFFFFF" w:themeColor="background1"/>
              </w:rPr>
            </w:pPr>
            <w:r w:rsidRPr="00100963">
              <w:rPr>
                <w:rFonts w:cs="Arial"/>
                <w:color w:val="FFFFFF" w:themeColor="background1"/>
                <w:lang w:val="es-ES"/>
              </w:rPr>
              <w:t>Valor del indicador (2024):</w:t>
            </w:r>
          </w:p>
        </w:tc>
        <w:tc>
          <w:tcPr>
            <w:tcW w:w="702" w:type="pct"/>
            <w:vAlign w:val="center"/>
          </w:tcPr>
          <w:p w14:paraId="2852736E" w14:textId="2052BA84" w:rsidR="00FC0E97" w:rsidRPr="00424701" w:rsidRDefault="004A6F15" w:rsidP="008D1CD6">
            <w:pPr>
              <w:spacing w:line="240" w:lineRule="auto"/>
              <w:jc w:val="center"/>
              <w:rPr>
                <w:rFonts w:cs="Arial"/>
                <w:color w:val="404040" w:themeColor="text1" w:themeTint="BF"/>
                <w:lang w:val="es-ES"/>
              </w:rPr>
            </w:pPr>
            <w:r w:rsidRPr="00424701">
              <w:rPr>
                <w:rFonts w:cs="Arial"/>
                <w:color w:val="404040" w:themeColor="text1" w:themeTint="BF"/>
                <w:lang w:val="es-ES"/>
              </w:rPr>
              <w:t>42</w:t>
            </w:r>
          </w:p>
        </w:tc>
        <w:tc>
          <w:tcPr>
            <w:tcW w:w="1017" w:type="pct"/>
            <w:shd w:val="clear" w:color="auto" w:fill="A6A6A6" w:themeFill="background1" w:themeFillShade="A6"/>
            <w:vAlign w:val="center"/>
          </w:tcPr>
          <w:p w14:paraId="7E231D2C" w14:textId="77777777" w:rsidR="00FC0E97" w:rsidRPr="00100963" w:rsidRDefault="00FC0E97" w:rsidP="008D1CD6">
            <w:pPr>
              <w:spacing w:line="240" w:lineRule="auto"/>
              <w:jc w:val="center"/>
              <w:rPr>
                <w:rFonts w:cs="Arial"/>
                <w:color w:val="FFFFFF" w:themeColor="background1"/>
              </w:rPr>
            </w:pPr>
            <w:r w:rsidRPr="00100963">
              <w:rPr>
                <w:rFonts w:cs="Arial"/>
                <w:color w:val="FFFFFF" w:themeColor="background1"/>
                <w:lang w:val="es-ES"/>
              </w:rPr>
              <w:t>Sentido:</w:t>
            </w:r>
          </w:p>
        </w:tc>
        <w:tc>
          <w:tcPr>
            <w:tcW w:w="790" w:type="pct"/>
            <w:vAlign w:val="center"/>
          </w:tcPr>
          <w:p w14:paraId="24231580" w14:textId="77777777" w:rsidR="00FC0E97" w:rsidRPr="00424701" w:rsidRDefault="00FC0E97" w:rsidP="008D1CD6">
            <w:pPr>
              <w:spacing w:line="240" w:lineRule="auto"/>
              <w:jc w:val="center"/>
              <w:rPr>
                <w:rFonts w:cs="Arial"/>
                <w:color w:val="404040" w:themeColor="text1" w:themeTint="BF"/>
                <w:lang w:val="es-ES"/>
              </w:rPr>
            </w:pPr>
            <w:r w:rsidRPr="00424701">
              <w:rPr>
                <w:rFonts w:cs="Arial"/>
                <w:color w:val="404040" w:themeColor="text1" w:themeTint="BF"/>
                <w:lang w:val="es-ES"/>
              </w:rPr>
              <w:t>Ascendente</w:t>
            </w:r>
          </w:p>
        </w:tc>
      </w:tr>
      <w:tr w:rsidR="00FC0E97" w:rsidRPr="007C72C0" w14:paraId="0A822828" w14:textId="77777777" w:rsidTr="00ED66FA">
        <w:trPr>
          <w:trHeight w:val="645"/>
        </w:trPr>
        <w:tc>
          <w:tcPr>
            <w:tcW w:w="854" w:type="pct"/>
            <w:shd w:val="clear" w:color="auto" w:fill="A6A6A6" w:themeFill="background1" w:themeFillShade="A6"/>
            <w:vAlign w:val="center"/>
          </w:tcPr>
          <w:p w14:paraId="24D4647E" w14:textId="77777777" w:rsidR="00FC0E97" w:rsidRPr="00100963" w:rsidRDefault="00FC0E97" w:rsidP="008D1CD6">
            <w:pPr>
              <w:spacing w:line="240" w:lineRule="auto"/>
              <w:jc w:val="center"/>
              <w:rPr>
                <w:rFonts w:cs="Arial"/>
                <w:color w:val="FFFFFF" w:themeColor="background1"/>
              </w:rPr>
            </w:pPr>
            <w:r w:rsidRPr="00100963">
              <w:rPr>
                <w:rFonts w:cs="Arial"/>
                <w:color w:val="FFFFFF" w:themeColor="background1"/>
              </w:rPr>
              <w:t>Frecuencia de Medición:</w:t>
            </w:r>
          </w:p>
        </w:tc>
        <w:tc>
          <w:tcPr>
            <w:tcW w:w="664" w:type="pct"/>
            <w:vAlign w:val="center"/>
          </w:tcPr>
          <w:p w14:paraId="031FEBF3" w14:textId="77777777" w:rsidR="00FC0E97" w:rsidRPr="00424701" w:rsidRDefault="00FC0E97" w:rsidP="008D1CD6">
            <w:pPr>
              <w:spacing w:line="240" w:lineRule="auto"/>
              <w:jc w:val="center"/>
              <w:rPr>
                <w:rFonts w:cs="Arial"/>
                <w:color w:val="404040" w:themeColor="text1" w:themeTint="BF"/>
                <w:lang w:val="es-ES"/>
              </w:rPr>
            </w:pPr>
            <w:r w:rsidRPr="00424701">
              <w:rPr>
                <w:rFonts w:cs="Arial"/>
                <w:color w:val="404040" w:themeColor="text1" w:themeTint="BF"/>
                <w:lang w:val="es-ES"/>
              </w:rPr>
              <w:t>Trimestral</w:t>
            </w:r>
          </w:p>
        </w:tc>
        <w:tc>
          <w:tcPr>
            <w:tcW w:w="974" w:type="pct"/>
            <w:shd w:val="clear" w:color="auto" w:fill="A6A6A6" w:themeFill="background1" w:themeFillShade="A6"/>
            <w:vAlign w:val="center"/>
          </w:tcPr>
          <w:p w14:paraId="7AAB8943" w14:textId="77777777" w:rsidR="00FC0E97" w:rsidRPr="00100963" w:rsidRDefault="00FC0E97" w:rsidP="008D1CD6">
            <w:pPr>
              <w:spacing w:line="240" w:lineRule="auto"/>
              <w:jc w:val="center"/>
              <w:rPr>
                <w:rFonts w:cs="Arial"/>
                <w:color w:val="FFFFFF" w:themeColor="background1"/>
                <w:lang w:val="es-ES"/>
              </w:rPr>
            </w:pPr>
            <w:r w:rsidRPr="00100963">
              <w:rPr>
                <w:rFonts w:cs="Arial"/>
                <w:color w:val="FFFFFF" w:themeColor="background1"/>
                <w:lang w:val="es-ES"/>
              </w:rPr>
              <w:t>Cumplimiento del Indicador:</w:t>
            </w:r>
          </w:p>
        </w:tc>
        <w:tc>
          <w:tcPr>
            <w:tcW w:w="2508" w:type="pct"/>
            <w:gridSpan w:val="3"/>
            <w:vAlign w:val="center"/>
          </w:tcPr>
          <w:p w14:paraId="21BDD431" w14:textId="3B971DC1" w:rsidR="00FC0E97" w:rsidRPr="00424701" w:rsidRDefault="00CE6DC8" w:rsidP="008D1CD6">
            <w:pPr>
              <w:spacing w:line="240" w:lineRule="auto"/>
              <w:jc w:val="center"/>
              <w:rPr>
                <w:rFonts w:cs="Arial"/>
                <w:color w:val="404040" w:themeColor="text1" w:themeTint="BF"/>
                <w:lang w:val="es-ES"/>
              </w:rPr>
            </w:pPr>
            <w:r w:rsidRPr="00424701">
              <w:rPr>
                <w:rFonts w:cs="Arial"/>
                <w:color w:val="404040" w:themeColor="text1" w:themeTint="BF"/>
                <w:lang w:val="es-ES"/>
              </w:rPr>
              <w:t>260</w:t>
            </w:r>
            <w:r w:rsidR="00FC0E97" w:rsidRPr="00424701">
              <w:rPr>
                <w:rFonts w:cs="Arial"/>
                <w:color w:val="404040" w:themeColor="text1" w:themeTint="BF"/>
                <w:lang w:val="es-ES"/>
              </w:rPr>
              <w:t>%</w:t>
            </w:r>
          </w:p>
        </w:tc>
      </w:tr>
      <w:tr w:rsidR="00ED66FA" w:rsidRPr="00605B2D" w14:paraId="4171D655" w14:textId="77777777" w:rsidTr="00DB6C44">
        <w:trPr>
          <w:trHeight w:val="645"/>
        </w:trPr>
        <w:tc>
          <w:tcPr>
            <w:tcW w:w="5000" w:type="pct"/>
            <w:gridSpan w:val="6"/>
            <w:vAlign w:val="center"/>
          </w:tcPr>
          <w:p w14:paraId="35B37A91" w14:textId="696B96A1" w:rsidR="00ED66FA" w:rsidRPr="00424701" w:rsidRDefault="007B22B2" w:rsidP="00DB6C44">
            <w:pPr>
              <w:spacing w:line="240" w:lineRule="auto"/>
              <w:jc w:val="center"/>
              <w:rPr>
                <w:rFonts w:cs="Arial"/>
                <w:color w:val="404040" w:themeColor="text1" w:themeTint="BF"/>
                <w:lang w:val="es-ES"/>
              </w:rPr>
            </w:pPr>
            <w:r>
              <w:rPr>
                <w:rFonts w:cs="Arial"/>
                <w:noProof/>
                <w:color w:val="404040" w:themeColor="text1" w:themeTint="BF"/>
              </w:rPr>
              <w:drawing>
                <wp:inline distT="0" distB="0" distL="0" distR="0" wp14:anchorId="0220EAF5" wp14:editId="22E1955E">
                  <wp:extent cx="1827080" cy="1188000"/>
                  <wp:effectExtent l="0" t="0" r="0" b="0"/>
                  <wp:docPr id="705341266"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5917"/>
                          <a:stretch>
                            <a:fillRect/>
                          </a:stretch>
                        </pic:blipFill>
                        <pic:spPr bwMode="auto">
                          <a:xfrm>
                            <a:off x="0" y="0"/>
                            <a:ext cx="1827080"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ED1E61" w14:textId="177BCC1E" w:rsidR="00FB3B7D" w:rsidRDefault="00FB3B7D" w:rsidP="001341A2">
      <w:pPr>
        <w:spacing w:after="0" w:line="240" w:lineRule="auto"/>
      </w:pPr>
    </w:p>
    <w:p w14:paraId="4EA1C44B" w14:textId="49985128" w:rsidR="002603FA" w:rsidRPr="00CA04EA" w:rsidRDefault="002603FA" w:rsidP="00AF6EF9">
      <w:pPr>
        <w:pStyle w:val="Ttulo4"/>
        <w:numPr>
          <w:ilvl w:val="1"/>
          <w:numId w:val="10"/>
        </w:numPr>
        <w:ind w:left="709"/>
      </w:pPr>
      <w:r w:rsidRPr="00CA04EA">
        <w:t>Avance de indicadores y análisis de metas</w:t>
      </w:r>
    </w:p>
    <w:p w14:paraId="43F9D7C9" w14:textId="2B300AB8" w:rsidR="009024FB" w:rsidRDefault="009024FB" w:rsidP="0045611E">
      <w:bookmarkStart w:id="83" w:name="_Toc85630308"/>
      <w:bookmarkStart w:id="84" w:name="_Toc85707998"/>
      <w:bookmarkStart w:id="85" w:name="_Toc85708373"/>
      <w:bookmarkStart w:id="86" w:name="_Toc85711247"/>
      <w:bookmarkStart w:id="87" w:name="_Toc85718854"/>
      <w:bookmarkStart w:id="88" w:name="_Toc85719149"/>
      <w:bookmarkStart w:id="89" w:name="_Toc85798231"/>
      <w:bookmarkStart w:id="90" w:name="_Toc85798280"/>
      <w:bookmarkStart w:id="91" w:name="_Toc85799194"/>
      <w:bookmarkStart w:id="92" w:name="_Toc85801031"/>
      <w:bookmarkStart w:id="93" w:name="_Toc86164297"/>
      <w:bookmarkStart w:id="94" w:name="_Toc86164917"/>
      <w:bookmarkStart w:id="95" w:name="_Toc86169303"/>
      <w:bookmarkStart w:id="96" w:name="_Toc86311666"/>
      <w:r w:rsidRPr="00A96191">
        <w:t xml:space="preserve">Para el primer indicador </w:t>
      </w:r>
      <w:r w:rsidRPr="00A96191">
        <w:rPr>
          <w:lang w:val="es-ES"/>
        </w:rPr>
        <w:t>Porcentaje de variación del índice delictivo en los Servicios de Protección y Seguridad Pública Especializada contratados,</w:t>
      </w:r>
      <w:r w:rsidRPr="00A96191">
        <w:t xml:space="preserve"> en el año 2025 se superó la meta de</w:t>
      </w:r>
      <w:r>
        <w:t xml:space="preserve"> disminuir en un -5% los delitos cometidos dentro de las empresas que cuentan con los Servicios de Protección y Seguridad Pública </w:t>
      </w:r>
      <w:r w:rsidR="00F3326D">
        <w:t>Especializada,</w:t>
      </w:r>
      <w:r>
        <w:t xml:space="preserve"> es decir, </w:t>
      </w:r>
      <w:r w:rsidR="00F3326D">
        <w:t>disminuyo en un -93</w:t>
      </w:r>
      <w:r w:rsidR="008D1CD6">
        <w:t>%.</w:t>
      </w:r>
    </w:p>
    <w:p w14:paraId="6D180EFB" w14:textId="446F28D5" w:rsidR="008D1CD6" w:rsidRDefault="008D1CD6" w:rsidP="0045611E">
      <w:pPr>
        <w:rPr>
          <w:rFonts w:cs="Arial"/>
          <w:color w:val="000000" w:themeColor="text1"/>
          <w:szCs w:val="20"/>
        </w:rPr>
      </w:pPr>
      <w:r w:rsidRPr="00A96191">
        <w:t xml:space="preserve">Para el segundo indicador </w:t>
      </w:r>
      <w:r w:rsidRPr="00A96191">
        <w:rPr>
          <w:rFonts w:cs="Arial"/>
          <w:color w:val="000000" w:themeColor="text1"/>
          <w:szCs w:val="20"/>
        </w:rPr>
        <w:t xml:space="preserve">Índice de contratación de los Servicios de Seguridad Especializada, para vigilancia de establecimientos comerciales e inmuebles y en personas vulnerables para el delito de robo, secuestro y extorsión, </w:t>
      </w:r>
      <w:r w:rsidR="00DB3D0B" w:rsidRPr="00A96191">
        <w:rPr>
          <w:rFonts w:cs="Arial"/>
          <w:color w:val="000000" w:themeColor="text1"/>
          <w:szCs w:val="20"/>
        </w:rPr>
        <w:t xml:space="preserve">y tercer indicador </w:t>
      </w:r>
      <w:r w:rsidR="00DB3D0B" w:rsidRPr="00A96191">
        <w:rPr>
          <w:rFonts w:cs="Arial"/>
          <w:szCs w:val="20"/>
        </w:rPr>
        <w:t xml:space="preserve">Porcentaje de variación de las contrataciones de los </w:t>
      </w:r>
      <w:r w:rsidR="00DB3D0B" w:rsidRPr="00A96191">
        <w:rPr>
          <w:rFonts w:cs="Arial"/>
          <w:szCs w:val="20"/>
        </w:rPr>
        <w:lastRenderedPageBreak/>
        <w:t>servicios de Protección y Seguridad Pública Especializada,</w:t>
      </w:r>
      <w:r w:rsidR="00DB3D0B" w:rsidRPr="00A96191">
        <w:rPr>
          <w:rFonts w:cs="Arial"/>
          <w:color w:val="000000" w:themeColor="text1"/>
          <w:szCs w:val="20"/>
        </w:rPr>
        <w:t xml:space="preserve"> </w:t>
      </w:r>
      <w:r w:rsidRPr="00A96191">
        <w:rPr>
          <w:rFonts w:cs="Arial"/>
          <w:color w:val="000000" w:themeColor="text1"/>
          <w:szCs w:val="20"/>
        </w:rPr>
        <w:t>se tenía una meta de 6 nuevas contrataciones de los Servicios de Protección</w:t>
      </w:r>
      <w:r w:rsidR="00DB3D0B" w:rsidRPr="00A96191">
        <w:rPr>
          <w:rFonts w:cs="Arial"/>
          <w:color w:val="000000" w:themeColor="text1"/>
          <w:szCs w:val="20"/>
        </w:rPr>
        <w:t xml:space="preserve"> para 2025, </w:t>
      </w:r>
      <w:r w:rsidRPr="00A96191">
        <w:rPr>
          <w:rFonts w:cs="Arial"/>
          <w:color w:val="000000" w:themeColor="text1"/>
          <w:szCs w:val="20"/>
        </w:rPr>
        <w:t xml:space="preserve">únicamente </w:t>
      </w:r>
      <w:r w:rsidR="00A96191" w:rsidRPr="00A96191">
        <w:rPr>
          <w:rFonts w:cs="Arial"/>
          <w:color w:val="000000" w:themeColor="text1"/>
          <w:szCs w:val="20"/>
        </w:rPr>
        <w:t>se cumplió</w:t>
      </w:r>
      <w:r>
        <w:rPr>
          <w:rFonts w:cs="Arial"/>
          <w:color w:val="000000" w:themeColor="text1"/>
          <w:szCs w:val="20"/>
        </w:rPr>
        <w:t xml:space="preserve"> </w:t>
      </w:r>
      <w:r w:rsidR="00DB3D0B">
        <w:rPr>
          <w:rFonts w:cs="Arial"/>
          <w:color w:val="000000" w:themeColor="text1"/>
          <w:szCs w:val="20"/>
        </w:rPr>
        <w:t>en</w:t>
      </w:r>
      <w:r>
        <w:rPr>
          <w:rFonts w:cs="Arial"/>
          <w:color w:val="000000" w:themeColor="text1"/>
          <w:szCs w:val="20"/>
        </w:rPr>
        <w:t xml:space="preserve"> un 83%(5), </w:t>
      </w:r>
      <w:r w:rsidR="00DB3D0B">
        <w:rPr>
          <w:rFonts w:cs="Arial"/>
          <w:color w:val="000000" w:themeColor="text1"/>
          <w:szCs w:val="20"/>
        </w:rPr>
        <w:t>nuevas empresas.</w:t>
      </w:r>
    </w:p>
    <w:p w14:paraId="67CE01CF" w14:textId="0D73D79D" w:rsidR="00502E64" w:rsidRPr="00A96191" w:rsidRDefault="00502E64" w:rsidP="0045611E">
      <w:pPr>
        <w:rPr>
          <w:rFonts w:cs="Arial"/>
          <w:szCs w:val="20"/>
        </w:rPr>
      </w:pPr>
      <w:r w:rsidRPr="00A96191">
        <w:t xml:space="preserve">Para el indicador </w:t>
      </w:r>
      <w:r w:rsidRPr="00A96191">
        <w:rPr>
          <w:rFonts w:cs="Arial"/>
          <w:szCs w:val="20"/>
        </w:rPr>
        <w:t xml:space="preserve">Porcentaje de personal operativo capacitado y adiestrado en seguridad especializada, </w:t>
      </w:r>
      <w:r w:rsidR="00657EA3" w:rsidRPr="00A96191">
        <w:rPr>
          <w:rFonts w:cs="Arial"/>
          <w:szCs w:val="20"/>
        </w:rPr>
        <w:t xml:space="preserve">la meta para el 2025, se superó en un 66%, más del 100% que se tenía previsto, es decir, se tenía una meta de 180 elementos a </w:t>
      </w:r>
      <w:r w:rsidR="00045DEF" w:rsidRPr="00A96191">
        <w:rPr>
          <w:rFonts w:cs="Arial"/>
          <w:szCs w:val="20"/>
        </w:rPr>
        <w:t>capacitar</w:t>
      </w:r>
      <w:r w:rsidR="00657EA3" w:rsidRPr="00A96191">
        <w:rPr>
          <w:rFonts w:cs="Arial"/>
          <w:szCs w:val="20"/>
        </w:rPr>
        <w:t xml:space="preserve"> y se capacitaron a 299 elementos operativos de esta Dirección.  </w:t>
      </w:r>
    </w:p>
    <w:p w14:paraId="30236B17" w14:textId="65F52537" w:rsidR="00A45139" w:rsidRPr="00A96191" w:rsidRDefault="00A45139" w:rsidP="0045611E">
      <w:r w:rsidRPr="00A96191">
        <w:t xml:space="preserve">De igual manera para el indicador </w:t>
      </w:r>
      <w:r w:rsidRPr="00A96191">
        <w:rPr>
          <w:rFonts w:cs="Arial"/>
          <w:szCs w:val="20"/>
        </w:rPr>
        <w:t>Porcentaje de supervisiones realizadas a las personas físicas o morales que cuentan con los Servicios de Protección y Seguridad Pública Especializada</w:t>
      </w:r>
      <w:r w:rsidRPr="00A96191">
        <w:t>, se tenía una meta de 35,000(100%) supervisiones para el año 2025, la cual alcanzo un 120% (14,873 supervisiones).</w:t>
      </w:r>
    </w:p>
    <w:p w14:paraId="08A1AF43" w14:textId="5358626B" w:rsidR="007C72C0" w:rsidRPr="00A96191" w:rsidRDefault="007C72C0" w:rsidP="0045611E">
      <w:pPr>
        <w:rPr>
          <w:highlight w:val="yellow"/>
          <w:lang w:val="es-ES"/>
        </w:rPr>
      </w:pPr>
      <w:r w:rsidRPr="00A96191">
        <w:t xml:space="preserve">Con respecto al indicador </w:t>
      </w:r>
      <w:r w:rsidRPr="00A96191">
        <w:rPr>
          <w:rFonts w:cs="Arial"/>
          <w:szCs w:val="20"/>
        </w:rPr>
        <w:t>Porcentaje de solicitudes de colaboración de la Dirección de Servicios de Protección en Medidas de protección otorgadas a víctimas del delito y defensores de Derechos Humanos y periodistas atendidas, se tenía una meta inicial para el 2025 de 25(100%) solicitudes de medidas de protección, en vista de la inseguridad que prevalece en el estado</w:t>
      </w:r>
      <w:r w:rsidR="00C443FE" w:rsidRPr="00A96191">
        <w:rPr>
          <w:rFonts w:cs="Arial"/>
          <w:szCs w:val="20"/>
        </w:rPr>
        <w:t>,</w:t>
      </w:r>
      <w:r w:rsidRPr="00A96191">
        <w:rPr>
          <w:rFonts w:cs="Arial"/>
          <w:szCs w:val="20"/>
        </w:rPr>
        <w:t xml:space="preserve"> estas solicitudes se incrementaron en un 160% (65 solicitudes de medidas de protección).</w:t>
      </w:r>
    </w:p>
    <w:p w14:paraId="063D9043" w14:textId="514E3B86" w:rsidR="00465B3A" w:rsidRPr="00CA04EA" w:rsidRDefault="00465B3A" w:rsidP="008C6E78">
      <w:pPr>
        <w:pStyle w:val="Ttulo4"/>
        <w:numPr>
          <w:ilvl w:val="1"/>
          <w:numId w:val="10"/>
        </w:numPr>
        <w:ind w:left="709"/>
      </w:pPr>
      <w:bookmarkStart w:id="97" w:name="_Toc94870530"/>
      <w:r w:rsidRPr="00CA04EA">
        <w:t>Resultados (Cumplimiento de sus Objetivos)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2D417EF" w14:textId="1CCD97B8" w:rsidR="00711AD7" w:rsidRPr="008C6E78" w:rsidRDefault="002603FA" w:rsidP="008C6E78">
      <w:pPr>
        <w:pStyle w:val="Ttulo4"/>
        <w:numPr>
          <w:ilvl w:val="2"/>
          <w:numId w:val="10"/>
        </w:numPr>
        <w:ind w:left="1276" w:hanging="578"/>
      </w:pPr>
      <w:r w:rsidRPr="00CA04EA">
        <w:t>Efectos atribuibles</w:t>
      </w:r>
    </w:p>
    <w:p w14:paraId="72201159" w14:textId="50CBE9C3" w:rsidR="00353DDC" w:rsidRDefault="0045611E" w:rsidP="00A96191">
      <w:pPr>
        <w:rPr>
          <w:rFonts w:cstheme="minorHAnsi"/>
          <w:i/>
          <w:lang w:val="es-ES"/>
        </w:rPr>
      </w:pPr>
      <w:r w:rsidRPr="00D0378D">
        <w:t>Programa sin evaluación en el ejercicio anterior.</w:t>
      </w:r>
    </w:p>
    <w:p w14:paraId="20BFF122" w14:textId="64DEE777" w:rsidR="002603FA" w:rsidRPr="008C6E78" w:rsidRDefault="002603FA" w:rsidP="008C6E78">
      <w:pPr>
        <w:pStyle w:val="Ttulo4"/>
        <w:numPr>
          <w:ilvl w:val="2"/>
          <w:numId w:val="10"/>
        </w:numPr>
        <w:ind w:left="1276" w:hanging="578"/>
      </w:pPr>
      <w:r w:rsidRPr="00CA04EA">
        <w:t>Otros Efectos</w:t>
      </w:r>
    </w:p>
    <w:p w14:paraId="1B5AA616" w14:textId="267C3F8C" w:rsidR="002603FA" w:rsidRPr="00CA04EA" w:rsidRDefault="0045611E" w:rsidP="00A96191">
      <w:pPr>
        <w:rPr>
          <w:b/>
          <w:bCs/>
          <w:iCs/>
          <w:lang w:val="es-ES"/>
        </w:rPr>
      </w:pPr>
      <w:r w:rsidRPr="00D0378D">
        <w:t>Programa sin evaluación en el ejercicio anterior.</w:t>
      </w:r>
    </w:p>
    <w:p w14:paraId="74D92288" w14:textId="112A35B2" w:rsidR="002603FA" w:rsidRPr="00CA04EA" w:rsidRDefault="002603FA" w:rsidP="008C6E78">
      <w:pPr>
        <w:pStyle w:val="Ttulo4"/>
        <w:numPr>
          <w:ilvl w:val="2"/>
          <w:numId w:val="10"/>
        </w:numPr>
        <w:ind w:left="1276" w:hanging="578"/>
      </w:pPr>
      <w:r w:rsidRPr="00CA04EA">
        <w:t>Otros Hallazgos</w:t>
      </w:r>
    </w:p>
    <w:p w14:paraId="5B3E125F" w14:textId="18132659" w:rsidR="002603FA" w:rsidRDefault="0045611E" w:rsidP="00A96191">
      <w:pPr>
        <w:rPr>
          <w:lang w:val="es-ES"/>
        </w:rPr>
      </w:pPr>
      <w:r w:rsidRPr="00D0378D">
        <w:t>Programa sin evaluación en el ejercicio anterior.</w:t>
      </w:r>
    </w:p>
    <w:p w14:paraId="50191F8D" w14:textId="36F7CB46" w:rsidR="002603FA" w:rsidRPr="008C6E78" w:rsidRDefault="002603FA" w:rsidP="008C6E78">
      <w:pPr>
        <w:pStyle w:val="Ttulo4"/>
        <w:numPr>
          <w:ilvl w:val="2"/>
          <w:numId w:val="10"/>
        </w:numPr>
        <w:ind w:left="1276" w:hanging="578"/>
      </w:pPr>
      <w:r w:rsidRPr="00CA04EA">
        <w:t>Valoración</w:t>
      </w:r>
    </w:p>
    <w:p w14:paraId="7A5CDF0A" w14:textId="67A00366" w:rsidR="000C6B9E" w:rsidRPr="00153F9C" w:rsidRDefault="000C6B9E" w:rsidP="000C6B9E">
      <w:pPr>
        <w:rPr>
          <w:lang w:val="es-ES"/>
        </w:rPr>
      </w:pPr>
      <w:bookmarkStart w:id="98" w:name="_Toc85630274"/>
      <w:bookmarkStart w:id="99" w:name="_Toc85630309"/>
      <w:bookmarkStart w:id="100" w:name="_Toc85707999"/>
      <w:bookmarkStart w:id="101" w:name="_Toc85708374"/>
      <w:bookmarkStart w:id="102" w:name="_Toc85711248"/>
      <w:r w:rsidRPr="00153F9C">
        <w:rPr>
          <w:b/>
          <w:lang w:val="es-ES"/>
        </w:rPr>
        <w:t>Observaciones generales sobre los indicadores seleccionados</w:t>
      </w:r>
      <w:r w:rsidRPr="00153F9C">
        <w:rPr>
          <w:lang w:val="es-ES"/>
        </w:rPr>
        <w:t xml:space="preserve">. </w:t>
      </w:r>
      <w:r w:rsidR="00153F9C" w:rsidRPr="00153F9C">
        <w:rPr>
          <w:lang w:val="es-ES"/>
        </w:rPr>
        <w:t>Sin</w:t>
      </w:r>
      <w:r w:rsidRPr="00153F9C">
        <w:rPr>
          <w:lang w:val="es-ES"/>
        </w:rPr>
        <w:t xml:space="preserve"> valoración general </w:t>
      </w:r>
      <w:r w:rsidR="00153F9C" w:rsidRPr="00153F9C">
        <w:rPr>
          <w:lang w:val="es-ES"/>
        </w:rPr>
        <w:t>por la UR de Pp.</w:t>
      </w:r>
    </w:p>
    <w:p w14:paraId="0D3F5B9A" w14:textId="692E4819" w:rsidR="000C6B9E" w:rsidRDefault="000C6B9E" w:rsidP="000C6B9E">
      <w:pPr>
        <w:rPr>
          <w:lang w:val="es-ES"/>
        </w:rPr>
      </w:pPr>
      <w:r w:rsidRPr="00153F9C">
        <w:rPr>
          <w:b/>
          <w:lang w:val="es-ES"/>
        </w:rPr>
        <w:t>Valoración de los hallazgos identificados</w:t>
      </w:r>
      <w:r w:rsidRPr="00153F9C">
        <w:rPr>
          <w:lang w:val="es-ES"/>
        </w:rPr>
        <w:t xml:space="preserve">. </w:t>
      </w:r>
      <w:r w:rsidR="00153F9C" w:rsidRPr="00153F9C">
        <w:rPr>
          <w:lang w:val="es-ES"/>
        </w:rPr>
        <w:t>Sin valoración general por la UR de Pp.</w:t>
      </w:r>
    </w:p>
    <w:p w14:paraId="24966229" w14:textId="398FC87A" w:rsidR="00AF4A29" w:rsidRPr="00AF4A29" w:rsidRDefault="00AF4A29" w:rsidP="00AF4A29">
      <w:pPr>
        <w:pStyle w:val="Ttulo4"/>
        <w:numPr>
          <w:ilvl w:val="2"/>
          <w:numId w:val="10"/>
        </w:numPr>
        <w:ind w:left="1276" w:hanging="578"/>
      </w:pPr>
      <w:r>
        <w:lastRenderedPageBreak/>
        <w:t>Identificación de la Perspectiva de G</w:t>
      </w:r>
      <w:r w:rsidR="00E4256E">
        <w:t>é</w:t>
      </w:r>
      <w:r>
        <w:t>nero</w:t>
      </w:r>
    </w:p>
    <w:p w14:paraId="61CD8143" w14:textId="5126B4C9" w:rsidR="00AF4A29" w:rsidRPr="008343F8" w:rsidRDefault="008343F8" w:rsidP="008343F8">
      <w:pPr>
        <w:rPr>
          <w:rFonts w:eastAsia="Times New Roman" w:cstheme="minorHAnsi"/>
          <w:bCs/>
          <w:iCs/>
          <w:szCs w:val="20"/>
          <w:lang w:val="es-ES" w:eastAsia="es-ES"/>
        </w:rPr>
      </w:pPr>
      <w:r w:rsidRPr="008343F8">
        <w:rPr>
          <w:rFonts w:eastAsia="Times New Roman" w:cstheme="minorHAnsi"/>
          <w:bCs/>
          <w:iCs/>
          <w:szCs w:val="20"/>
          <w:lang w:val="es-ES" w:eastAsia="es-ES"/>
        </w:rPr>
        <w:t xml:space="preserve">El Pp no considera criterios diferenciados o criterios de priorización para la selección de grupos poblacionales. Se enfoca como un grupo poblacional general, sin considerar la perspectiva de género, ni delimitaciones territoriales, ya que los servicios a los que se dirige este </w:t>
      </w:r>
      <w:r>
        <w:rPr>
          <w:rFonts w:eastAsia="Times New Roman" w:cstheme="minorHAnsi"/>
          <w:bCs/>
          <w:iCs/>
          <w:szCs w:val="20"/>
          <w:lang w:val="es-ES" w:eastAsia="es-ES"/>
        </w:rPr>
        <w:t>Pp es para los sectores productivos en general</w:t>
      </w:r>
      <w:r w:rsidRPr="008343F8">
        <w:rPr>
          <w:rFonts w:eastAsia="Times New Roman" w:cstheme="minorHAnsi"/>
          <w:bCs/>
          <w:iCs/>
          <w:szCs w:val="20"/>
          <w:lang w:val="es-ES" w:eastAsia="es-ES"/>
        </w:rPr>
        <w:t>.</w:t>
      </w:r>
    </w:p>
    <w:p w14:paraId="786803E5" w14:textId="19A780B6" w:rsidR="00465B3A" w:rsidRPr="00CA04EA" w:rsidRDefault="00465B3A" w:rsidP="00AF4A29">
      <w:pPr>
        <w:pStyle w:val="Ttulo3"/>
        <w:numPr>
          <w:ilvl w:val="0"/>
          <w:numId w:val="10"/>
        </w:numPr>
      </w:pPr>
      <w:bookmarkStart w:id="103" w:name="_Toc85718817"/>
      <w:bookmarkStart w:id="104" w:name="_Toc85718855"/>
      <w:bookmarkStart w:id="105" w:name="_Toc85719150"/>
      <w:bookmarkStart w:id="106" w:name="_Toc85798232"/>
      <w:bookmarkStart w:id="107" w:name="_Toc85798281"/>
      <w:bookmarkStart w:id="108" w:name="_Toc85799195"/>
      <w:bookmarkStart w:id="109" w:name="_Toc85801032"/>
      <w:bookmarkStart w:id="110" w:name="_Toc86164298"/>
      <w:bookmarkStart w:id="111" w:name="_Toc86164918"/>
      <w:bookmarkStart w:id="112" w:name="_Toc86169304"/>
      <w:bookmarkStart w:id="113" w:name="_Toc86311667"/>
      <w:bookmarkStart w:id="114" w:name="_Toc94870531"/>
      <w:r w:rsidRPr="00CA04EA">
        <w:t>Cobertura</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A017BC4" w14:textId="43FDA699" w:rsidR="000C6B9E" w:rsidRPr="00CA04EA" w:rsidRDefault="000C6B9E" w:rsidP="008519FF">
      <w:pPr>
        <w:pStyle w:val="Ttulo4"/>
        <w:numPr>
          <w:ilvl w:val="1"/>
          <w:numId w:val="10"/>
        </w:numPr>
        <w:spacing w:after="120"/>
        <w:ind w:left="709" w:hanging="357"/>
      </w:pPr>
      <w:r w:rsidRPr="00CA04EA">
        <w:t>Población Potencial</w:t>
      </w:r>
      <w:r w:rsidR="00A42510" w:rsidRPr="00557A70">
        <w:rPr>
          <w:vertAlign w:val="superscript"/>
        </w:rPr>
        <w:t>1</w:t>
      </w:r>
    </w:p>
    <w:tbl>
      <w:tblPr>
        <w:tblStyle w:val="Tablaconcuadrcula"/>
        <w:tblW w:w="0" w:type="auto"/>
        <w:tblLook w:val="04A0" w:firstRow="1" w:lastRow="0" w:firstColumn="1" w:lastColumn="0" w:noHBand="0" w:noVBand="1"/>
      </w:tblPr>
      <w:tblGrid>
        <w:gridCol w:w="2122"/>
        <w:gridCol w:w="6706"/>
      </w:tblGrid>
      <w:tr w:rsidR="001341A2" w14:paraId="6180EB4F" w14:textId="77777777" w:rsidTr="00105C81">
        <w:trPr>
          <w:trHeight w:val="454"/>
        </w:trPr>
        <w:tc>
          <w:tcPr>
            <w:tcW w:w="2122" w:type="dxa"/>
            <w:shd w:val="clear" w:color="auto" w:fill="A6A6A6" w:themeFill="background1" w:themeFillShade="A6"/>
            <w:vAlign w:val="center"/>
          </w:tcPr>
          <w:p w14:paraId="535AA372" w14:textId="77777777" w:rsidR="001341A2" w:rsidRPr="00605B2D" w:rsidRDefault="001341A2" w:rsidP="00F357EB">
            <w:pPr>
              <w:spacing w:line="240" w:lineRule="auto"/>
              <w:jc w:val="left"/>
              <w:rPr>
                <w:b/>
                <w:color w:val="FFFFFF" w:themeColor="background1"/>
              </w:rPr>
            </w:pPr>
            <w:r w:rsidRPr="00605B2D">
              <w:rPr>
                <w:b/>
                <w:color w:val="FFFFFF" w:themeColor="background1"/>
              </w:rPr>
              <w:t>Definición:</w:t>
            </w:r>
          </w:p>
        </w:tc>
        <w:tc>
          <w:tcPr>
            <w:tcW w:w="6706" w:type="dxa"/>
            <w:vAlign w:val="center"/>
          </w:tcPr>
          <w:p w14:paraId="573D30AB" w14:textId="7516706E" w:rsidR="001341A2" w:rsidRPr="004E5517" w:rsidRDefault="004E5517" w:rsidP="00F357EB">
            <w:pPr>
              <w:spacing w:line="240" w:lineRule="auto"/>
              <w:jc w:val="left"/>
            </w:pPr>
            <w:r w:rsidRPr="004E5517">
              <w:t xml:space="preserve">Personas </w:t>
            </w:r>
            <w:r w:rsidR="00153F9C">
              <w:t>f</w:t>
            </w:r>
            <w:r w:rsidRPr="004E5517">
              <w:t xml:space="preserve">ísicas y/o </w:t>
            </w:r>
            <w:r w:rsidR="00153F9C">
              <w:t>m</w:t>
            </w:r>
            <w:r w:rsidRPr="004E5517">
              <w:t>orales del Estado de Sinaloa</w:t>
            </w:r>
            <w:r w:rsidR="00013030">
              <w:t>.</w:t>
            </w:r>
          </w:p>
        </w:tc>
      </w:tr>
      <w:tr w:rsidR="001341A2" w14:paraId="0D99A10F" w14:textId="77777777" w:rsidTr="00105C81">
        <w:trPr>
          <w:trHeight w:val="454"/>
        </w:trPr>
        <w:tc>
          <w:tcPr>
            <w:tcW w:w="2122" w:type="dxa"/>
            <w:shd w:val="clear" w:color="auto" w:fill="A6A6A6" w:themeFill="background1" w:themeFillShade="A6"/>
            <w:vAlign w:val="center"/>
          </w:tcPr>
          <w:p w14:paraId="29D011B6" w14:textId="77777777" w:rsidR="001341A2" w:rsidRPr="00605B2D" w:rsidRDefault="001341A2" w:rsidP="00F357EB">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2E444F0E" w14:textId="22198FA8" w:rsidR="001341A2" w:rsidRPr="004E5517" w:rsidRDefault="00A36A08" w:rsidP="00F357EB">
            <w:pPr>
              <w:spacing w:line="240" w:lineRule="auto"/>
              <w:jc w:val="left"/>
            </w:pPr>
            <w:r>
              <w:t>Empresas</w:t>
            </w:r>
          </w:p>
        </w:tc>
      </w:tr>
      <w:tr w:rsidR="001341A2" w14:paraId="2BC5440D" w14:textId="77777777" w:rsidTr="00105C81">
        <w:trPr>
          <w:trHeight w:val="454"/>
        </w:trPr>
        <w:tc>
          <w:tcPr>
            <w:tcW w:w="2122" w:type="dxa"/>
            <w:shd w:val="clear" w:color="auto" w:fill="A6A6A6" w:themeFill="background1" w:themeFillShade="A6"/>
            <w:vAlign w:val="center"/>
          </w:tcPr>
          <w:p w14:paraId="59C46F2D" w14:textId="70B1BF83" w:rsidR="001341A2" w:rsidRPr="00605B2D" w:rsidRDefault="001341A2" w:rsidP="00F357EB">
            <w:pPr>
              <w:spacing w:line="240" w:lineRule="auto"/>
              <w:jc w:val="left"/>
              <w:rPr>
                <w:b/>
                <w:color w:val="FFFFFF" w:themeColor="background1"/>
              </w:rPr>
            </w:pPr>
            <w:r w:rsidRPr="00605B2D">
              <w:rPr>
                <w:b/>
                <w:color w:val="FFFFFF" w:themeColor="background1"/>
              </w:rPr>
              <w:t>Valor (202</w:t>
            </w:r>
            <w:r w:rsidR="009B70C4">
              <w:rPr>
                <w:b/>
                <w:color w:val="FFFFFF" w:themeColor="background1"/>
              </w:rPr>
              <w:t>5</w:t>
            </w:r>
            <w:r w:rsidRPr="00605B2D">
              <w:rPr>
                <w:b/>
                <w:color w:val="FFFFFF" w:themeColor="background1"/>
              </w:rPr>
              <w:t>):</w:t>
            </w:r>
          </w:p>
        </w:tc>
        <w:tc>
          <w:tcPr>
            <w:tcW w:w="6706" w:type="dxa"/>
            <w:vAlign w:val="center"/>
          </w:tcPr>
          <w:p w14:paraId="5FE9EA10" w14:textId="7A1C887A" w:rsidR="001341A2" w:rsidRPr="004E5517" w:rsidRDefault="00153F9C" w:rsidP="00DB7BE0">
            <w:pPr>
              <w:spacing w:line="240" w:lineRule="auto"/>
              <w:jc w:val="left"/>
            </w:pPr>
            <w:r w:rsidRPr="00153F9C">
              <w:rPr>
                <w:lang w:val="es-ES"/>
              </w:rPr>
              <w:t>42,958 (</w:t>
            </w:r>
            <w:hyperlink r:id="rId22" w:history="1">
              <w:r w:rsidR="0045611E" w:rsidRPr="00CB7C59">
                <w:rPr>
                  <w:rStyle w:val="Hipervnculo"/>
                  <w:lang w:val="es-ES"/>
                </w:rPr>
                <w:t>https://sinaloaennumeros.codesin.mx/patrones-en-sinaloa-6/</w:t>
              </w:r>
            </w:hyperlink>
            <w:r w:rsidRPr="00153F9C">
              <w:rPr>
                <w:lang w:val="es-ES"/>
              </w:rPr>
              <w:t>)</w:t>
            </w:r>
          </w:p>
        </w:tc>
      </w:tr>
    </w:tbl>
    <w:p w14:paraId="0C5927DB" w14:textId="77777777" w:rsidR="001341A2" w:rsidRPr="00CA04EA" w:rsidRDefault="001341A2" w:rsidP="001341A2">
      <w:pPr>
        <w:spacing w:after="0" w:line="240" w:lineRule="auto"/>
      </w:pPr>
    </w:p>
    <w:p w14:paraId="50D039E3" w14:textId="6428F5EC" w:rsidR="000C6B9E" w:rsidRPr="00CA04EA" w:rsidRDefault="000C6B9E" w:rsidP="008519FF">
      <w:pPr>
        <w:pStyle w:val="Ttulo4"/>
        <w:numPr>
          <w:ilvl w:val="1"/>
          <w:numId w:val="10"/>
        </w:numPr>
        <w:spacing w:after="120"/>
        <w:ind w:left="709" w:hanging="357"/>
      </w:pPr>
      <w:r w:rsidRPr="00CA04EA">
        <w:t>Población Objetivo</w:t>
      </w:r>
      <w:r w:rsidR="008519FF" w:rsidRPr="00557A70">
        <w:rPr>
          <w:vertAlign w:val="superscript"/>
        </w:rPr>
        <w:t>1</w:t>
      </w:r>
    </w:p>
    <w:tbl>
      <w:tblPr>
        <w:tblStyle w:val="Tablaconcuadrcula"/>
        <w:tblW w:w="0" w:type="auto"/>
        <w:tblLook w:val="04A0" w:firstRow="1" w:lastRow="0" w:firstColumn="1" w:lastColumn="0" w:noHBand="0" w:noVBand="1"/>
      </w:tblPr>
      <w:tblGrid>
        <w:gridCol w:w="2122"/>
        <w:gridCol w:w="6706"/>
      </w:tblGrid>
      <w:tr w:rsidR="001341A2" w14:paraId="7A68FC68" w14:textId="77777777" w:rsidTr="00105C81">
        <w:trPr>
          <w:trHeight w:val="454"/>
        </w:trPr>
        <w:tc>
          <w:tcPr>
            <w:tcW w:w="2122" w:type="dxa"/>
            <w:shd w:val="clear" w:color="auto" w:fill="A6A6A6" w:themeFill="background1" w:themeFillShade="A6"/>
            <w:vAlign w:val="center"/>
          </w:tcPr>
          <w:p w14:paraId="2C39CBA9" w14:textId="77777777" w:rsidR="001341A2" w:rsidRPr="00605B2D" w:rsidRDefault="001341A2" w:rsidP="00F357EB">
            <w:pPr>
              <w:spacing w:line="240" w:lineRule="auto"/>
              <w:jc w:val="left"/>
              <w:rPr>
                <w:b/>
                <w:color w:val="FFFFFF" w:themeColor="background1"/>
              </w:rPr>
            </w:pPr>
            <w:r w:rsidRPr="00605B2D">
              <w:rPr>
                <w:b/>
                <w:color w:val="FFFFFF" w:themeColor="background1"/>
              </w:rPr>
              <w:t>Definición:</w:t>
            </w:r>
          </w:p>
        </w:tc>
        <w:tc>
          <w:tcPr>
            <w:tcW w:w="6706" w:type="dxa"/>
            <w:vAlign w:val="center"/>
          </w:tcPr>
          <w:p w14:paraId="4046E26B" w14:textId="126F59C5" w:rsidR="001341A2" w:rsidRDefault="00013030" w:rsidP="00F357EB">
            <w:pPr>
              <w:spacing w:line="240" w:lineRule="auto"/>
              <w:jc w:val="left"/>
            </w:pPr>
            <w:r w:rsidRPr="004E5517">
              <w:t>Personas Físicas y/o Morales del Estado de Sinaloa</w:t>
            </w:r>
            <w:r w:rsidR="00035DAD">
              <w:t>, del sector primario o terciario (empresas comerciales o agrícolas)</w:t>
            </w:r>
          </w:p>
        </w:tc>
      </w:tr>
      <w:tr w:rsidR="001341A2" w14:paraId="047EDA17" w14:textId="77777777" w:rsidTr="00105C81">
        <w:trPr>
          <w:trHeight w:val="454"/>
        </w:trPr>
        <w:tc>
          <w:tcPr>
            <w:tcW w:w="2122" w:type="dxa"/>
            <w:shd w:val="clear" w:color="auto" w:fill="A6A6A6" w:themeFill="background1" w:themeFillShade="A6"/>
            <w:vAlign w:val="center"/>
          </w:tcPr>
          <w:p w14:paraId="28A8244F" w14:textId="77777777" w:rsidR="001341A2" w:rsidRPr="00605B2D" w:rsidRDefault="001341A2" w:rsidP="00F357EB">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5585AE5C" w14:textId="7F670F2F" w:rsidR="001341A2" w:rsidRDefault="00013030" w:rsidP="00F357EB">
            <w:pPr>
              <w:spacing w:line="240" w:lineRule="auto"/>
              <w:jc w:val="left"/>
            </w:pPr>
            <w:r>
              <w:t>Empresas</w:t>
            </w:r>
          </w:p>
        </w:tc>
      </w:tr>
      <w:tr w:rsidR="001341A2" w14:paraId="60E44423" w14:textId="77777777" w:rsidTr="00105C81">
        <w:trPr>
          <w:trHeight w:val="454"/>
        </w:trPr>
        <w:tc>
          <w:tcPr>
            <w:tcW w:w="2122" w:type="dxa"/>
            <w:shd w:val="clear" w:color="auto" w:fill="A6A6A6" w:themeFill="background1" w:themeFillShade="A6"/>
            <w:vAlign w:val="center"/>
          </w:tcPr>
          <w:p w14:paraId="11814F98" w14:textId="04ABAF6D" w:rsidR="001341A2" w:rsidRPr="00605B2D" w:rsidRDefault="001341A2" w:rsidP="00F357EB">
            <w:pPr>
              <w:spacing w:line="240" w:lineRule="auto"/>
              <w:jc w:val="left"/>
              <w:rPr>
                <w:b/>
                <w:color w:val="FFFFFF" w:themeColor="background1"/>
              </w:rPr>
            </w:pPr>
            <w:r w:rsidRPr="00605B2D">
              <w:rPr>
                <w:b/>
                <w:color w:val="FFFFFF" w:themeColor="background1"/>
              </w:rPr>
              <w:t>Valor (202</w:t>
            </w:r>
            <w:r w:rsidR="009B70C4">
              <w:rPr>
                <w:b/>
                <w:color w:val="FFFFFF" w:themeColor="background1"/>
              </w:rPr>
              <w:t>5</w:t>
            </w:r>
            <w:r w:rsidRPr="00605B2D">
              <w:rPr>
                <w:b/>
                <w:color w:val="FFFFFF" w:themeColor="background1"/>
              </w:rPr>
              <w:t>):</w:t>
            </w:r>
          </w:p>
        </w:tc>
        <w:tc>
          <w:tcPr>
            <w:tcW w:w="6706" w:type="dxa"/>
            <w:vAlign w:val="center"/>
          </w:tcPr>
          <w:p w14:paraId="28D72647" w14:textId="31F6AFF9" w:rsidR="001341A2" w:rsidRDefault="00035DAD" w:rsidP="00F357EB">
            <w:pPr>
              <w:spacing w:line="240" w:lineRule="auto"/>
              <w:jc w:val="left"/>
            </w:pPr>
            <w:r>
              <w:t>143</w:t>
            </w:r>
          </w:p>
        </w:tc>
      </w:tr>
    </w:tbl>
    <w:p w14:paraId="52AC049D" w14:textId="77777777" w:rsidR="001341A2" w:rsidRPr="00CA04EA" w:rsidRDefault="001341A2" w:rsidP="001341A2">
      <w:pPr>
        <w:spacing w:after="0" w:line="240" w:lineRule="auto"/>
      </w:pPr>
    </w:p>
    <w:p w14:paraId="031E3B73" w14:textId="1D32C61B" w:rsidR="000C6B9E" w:rsidRPr="00CA04EA" w:rsidRDefault="000C6B9E" w:rsidP="008519FF">
      <w:pPr>
        <w:pStyle w:val="Ttulo4"/>
        <w:numPr>
          <w:ilvl w:val="1"/>
          <w:numId w:val="10"/>
        </w:numPr>
        <w:spacing w:after="120"/>
        <w:ind w:left="709" w:hanging="357"/>
      </w:pPr>
      <w:r w:rsidRPr="00CA04EA">
        <w:t>Población Atendida</w:t>
      </w:r>
    </w:p>
    <w:tbl>
      <w:tblPr>
        <w:tblStyle w:val="Tablaconcuadrcula"/>
        <w:tblW w:w="0" w:type="auto"/>
        <w:tblLook w:val="04A0" w:firstRow="1" w:lastRow="0" w:firstColumn="1" w:lastColumn="0" w:noHBand="0" w:noVBand="1"/>
      </w:tblPr>
      <w:tblGrid>
        <w:gridCol w:w="2122"/>
        <w:gridCol w:w="6706"/>
      </w:tblGrid>
      <w:tr w:rsidR="001341A2" w14:paraId="5F5BDBB0" w14:textId="77777777" w:rsidTr="00105C81">
        <w:trPr>
          <w:trHeight w:val="454"/>
        </w:trPr>
        <w:tc>
          <w:tcPr>
            <w:tcW w:w="2122" w:type="dxa"/>
            <w:shd w:val="clear" w:color="auto" w:fill="A6A6A6" w:themeFill="background1" w:themeFillShade="A6"/>
            <w:vAlign w:val="center"/>
          </w:tcPr>
          <w:p w14:paraId="65C90236" w14:textId="77777777" w:rsidR="001341A2" w:rsidRPr="00605B2D" w:rsidRDefault="001341A2" w:rsidP="00F357EB">
            <w:pPr>
              <w:spacing w:line="240" w:lineRule="auto"/>
              <w:jc w:val="left"/>
              <w:rPr>
                <w:b/>
                <w:color w:val="FFFFFF" w:themeColor="background1"/>
              </w:rPr>
            </w:pPr>
            <w:r w:rsidRPr="00605B2D">
              <w:rPr>
                <w:b/>
                <w:color w:val="FFFFFF" w:themeColor="background1"/>
              </w:rPr>
              <w:t>Definición:</w:t>
            </w:r>
          </w:p>
        </w:tc>
        <w:tc>
          <w:tcPr>
            <w:tcW w:w="6706" w:type="dxa"/>
            <w:vAlign w:val="center"/>
          </w:tcPr>
          <w:p w14:paraId="6B66BC8A" w14:textId="041BF12A" w:rsidR="001341A2" w:rsidRPr="00BA76F2" w:rsidRDefault="00035DAD" w:rsidP="00F357EB">
            <w:pPr>
              <w:spacing w:line="240" w:lineRule="auto"/>
              <w:jc w:val="left"/>
            </w:pPr>
            <w:r w:rsidRPr="00BA76F2">
              <w:t>Personas Físicas y/o Morales del Estado de Sinaloa, del sector primario o terciario (empresas comerciales o agrícolas)</w:t>
            </w:r>
          </w:p>
        </w:tc>
      </w:tr>
      <w:tr w:rsidR="001341A2" w14:paraId="030F0022" w14:textId="77777777" w:rsidTr="00105C81">
        <w:trPr>
          <w:trHeight w:val="454"/>
        </w:trPr>
        <w:tc>
          <w:tcPr>
            <w:tcW w:w="2122" w:type="dxa"/>
            <w:shd w:val="clear" w:color="auto" w:fill="A6A6A6" w:themeFill="background1" w:themeFillShade="A6"/>
            <w:vAlign w:val="center"/>
          </w:tcPr>
          <w:p w14:paraId="6207DBF5" w14:textId="77777777" w:rsidR="001341A2" w:rsidRPr="00605B2D" w:rsidRDefault="001341A2" w:rsidP="00F357EB">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628E2ADB" w14:textId="16E8D033" w:rsidR="001341A2" w:rsidRDefault="00035DAD" w:rsidP="00F357EB">
            <w:pPr>
              <w:spacing w:line="240" w:lineRule="auto"/>
              <w:jc w:val="left"/>
            </w:pPr>
            <w:r>
              <w:t>Empresas</w:t>
            </w:r>
          </w:p>
        </w:tc>
      </w:tr>
      <w:tr w:rsidR="001341A2" w14:paraId="3A87F84A" w14:textId="77777777" w:rsidTr="00105C81">
        <w:trPr>
          <w:trHeight w:val="454"/>
        </w:trPr>
        <w:tc>
          <w:tcPr>
            <w:tcW w:w="2122" w:type="dxa"/>
            <w:shd w:val="clear" w:color="auto" w:fill="A6A6A6" w:themeFill="background1" w:themeFillShade="A6"/>
            <w:vAlign w:val="center"/>
          </w:tcPr>
          <w:p w14:paraId="7184D364" w14:textId="428C3892" w:rsidR="001341A2" w:rsidRPr="00605B2D" w:rsidRDefault="001341A2" w:rsidP="00F357EB">
            <w:pPr>
              <w:spacing w:line="240" w:lineRule="auto"/>
              <w:jc w:val="left"/>
              <w:rPr>
                <w:b/>
                <w:color w:val="FFFFFF" w:themeColor="background1"/>
              </w:rPr>
            </w:pPr>
            <w:r w:rsidRPr="00605B2D">
              <w:rPr>
                <w:b/>
                <w:color w:val="FFFFFF" w:themeColor="background1"/>
              </w:rPr>
              <w:t>Valor (202</w:t>
            </w:r>
            <w:r w:rsidR="009B70C4">
              <w:rPr>
                <w:b/>
                <w:color w:val="FFFFFF" w:themeColor="background1"/>
              </w:rPr>
              <w:t>5</w:t>
            </w:r>
            <w:r w:rsidRPr="00605B2D">
              <w:rPr>
                <w:b/>
                <w:color w:val="FFFFFF" w:themeColor="background1"/>
              </w:rPr>
              <w:t>):</w:t>
            </w:r>
          </w:p>
        </w:tc>
        <w:tc>
          <w:tcPr>
            <w:tcW w:w="6706" w:type="dxa"/>
            <w:vAlign w:val="center"/>
          </w:tcPr>
          <w:p w14:paraId="0FAEA8A2" w14:textId="7A5536FF" w:rsidR="001341A2" w:rsidRDefault="00035DAD" w:rsidP="00F357EB">
            <w:pPr>
              <w:spacing w:line="240" w:lineRule="auto"/>
              <w:jc w:val="left"/>
            </w:pPr>
            <w:r>
              <w:t>92</w:t>
            </w:r>
          </w:p>
        </w:tc>
      </w:tr>
    </w:tbl>
    <w:p w14:paraId="07A1D084" w14:textId="5CD325BB" w:rsidR="001341A2" w:rsidRDefault="001341A2" w:rsidP="001341A2">
      <w:pPr>
        <w:spacing w:after="0"/>
      </w:pPr>
    </w:p>
    <w:p w14:paraId="11D3E270" w14:textId="5F2FE7E0" w:rsidR="000D00BB" w:rsidRDefault="008519FF" w:rsidP="001341A2">
      <w:pPr>
        <w:spacing w:after="0"/>
      </w:pPr>
      <w:r w:rsidRPr="00557A70">
        <w:rPr>
          <w:b/>
          <w:bCs/>
          <w:color w:val="262626" w:themeColor="text1" w:themeTint="D9"/>
        </w:rPr>
        <w:t>¿Qué cambio se ha generado en la Población Atendida tras la intervención del Programa presupuestario y como incide en el Bienestar de la Población?</w:t>
      </w:r>
      <w:r>
        <w:rPr>
          <w:b/>
          <w:bCs/>
          <w:color w:val="262626" w:themeColor="text1" w:themeTint="D9"/>
        </w:rPr>
        <w:t xml:space="preserve"> </w:t>
      </w:r>
      <w:r w:rsidR="00636117">
        <w:t xml:space="preserve">Las empresas que contratan </w:t>
      </w:r>
      <w:r w:rsidR="00636117" w:rsidRPr="00636117">
        <w:t>los Servicios de Protección y Seguridad Pública Especializada, para vigilancia de establecimientos comerciales e inmuebles y en personas vulnerables para el delito</w:t>
      </w:r>
      <w:r w:rsidR="00636117">
        <w:t xml:space="preserve"> de robo, secuestro y extorsión, se sienten más protegidas de sufrir algún delito.</w:t>
      </w:r>
      <w:r w:rsidR="0071431F">
        <w:t xml:space="preserve"> En el año 2025, 5 nuevas empresas contrataron los servicios de protección, lo que represento el 83%, de las 6 nuevas empresas que se tenían como meta.</w:t>
      </w:r>
    </w:p>
    <w:p w14:paraId="278FA99D" w14:textId="77777777" w:rsidR="000D00BB" w:rsidRDefault="000D00BB" w:rsidP="001341A2">
      <w:pPr>
        <w:spacing w:after="0"/>
      </w:pPr>
    </w:p>
    <w:p w14:paraId="7C657F34" w14:textId="1BEC549A" w:rsidR="00840E8B" w:rsidRDefault="000D00BB" w:rsidP="001341A2">
      <w:pPr>
        <w:spacing w:after="0"/>
      </w:pPr>
      <w:r w:rsidRPr="000D00BB">
        <w:rPr>
          <w:noProof/>
          <w:lang w:eastAsia="es-MX"/>
        </w:rPr>
        <w:lastRenderedPageBreak/>
        <w:drawing>
          <wp:inline distT="0" distB="0" distL="0" distR="0" wp14:anchorId="54764C3F" wp14:editId="1D659AB5">
            <wp:extent cx="5612130" cy="2910178"/>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806"/>
                    <a:stretch/>
                  </pic:blipFill>
                  <pic:spPr bwMode="auto">
                    <a:xfrm>
                      <a:off x="0" y="0"/>
                      <a:ext cx="5612130" cy="2910178"/>
                    </a:xfrm>
                    <a:prstGeom prst="rect">
                      <a:avLst/>
                    </a:prstGeom>
                    <a:ln>
                      <a:noFill/>
                    </a:ln>
                    <a:extLst>
                      <a:ext uri="{53640926-AAD7-44D8-BBD7-CCE9431645EC}">
                        <a14:shadowObscured xmlns:a14="http://schemas.microsoft.com/office/drawing/2010/main"/>
                      </a:ext>
                    </a:extLst>
                  </pic:spPr>
                </pic:pic>
              </a:graphicData>
            </a:graphic>
          </wp:inline>
        </w:drawing>
      </w:r>
    </w:p>
    <w:p w14:paraId="7C1C795A" w14:textId="1235892D" w:rsidR="00840E8B" w:rsidRDefault="000D00BB" w:rsidP="008519FF">
      <w:pPr>
        <w:spacing w:after="0" w:line="240" w:lineRule="auto"/>
      </w:pPr>
      <w:r w:rsidRPr="000D00BB">
        <w:rPr>
          <w:noProof/>
          <w:lang w:eastAsia="es-MX"/>
        </w:rPr>
        <w:drawing>
          <wp:inline distT="0" distB="0" distL="0" distR="0" wp14:anchorId="2ADC4776" wp14:editId="36D10EF4">
            <wp:extent cx="5610950" cy="259212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2595" b="5270"/>
                    <a:stretch/>
                  </pic:blipFill>
                  <pic:spPr bwMode="auto">
                    <a:xfrm>
                      <a:off x="0" y="0"/>
                      <a:ext cx="5612130" cy="2592670"/>
                    </a:xfrm>
                    <a:prstGeom prst="rect">
                      <a:avLst/>
                    </a:prstGeom>
                    <a:ln>
                      <a:noFill/>
                    </a:ln>
                    <a:extLst>
                      <a:ext uri="{53640926-AAD7-44D8-BBD7-CCE9431645EC}">
                        <a14:shadowObscured xmlns:a14="http://schemas.microsoft.com/office/drawing/2010/main"/>
                      </a:ext>
                    </a:extLst>
                  </pic:spPr>
                </pic:pic>
              </a:graphicData>
            </a:graphic>
          </wp:inline>
        </w:drawing>
      </w:r>
    </w:p>
    <w:p w14:paraId="7747640E" w14:textId="480985B4" w:rsidR="008519FF" w:rsidRPr="008519FF" w:rsidRDefault="008519FF" w:rsidP="008519FF">
      <w:pPr>
        <w:spacing w:after="80"/>
        <w:rPr>
          <w:sz w:val="18"/>
          <w:szCs w:val="20"/>
        </w:rPr>
      </w:pPr>
      <w:r w:rsidRPr="008519FF">
        <w:rPr>
          <w:sz w:val="18"/>
          <w:szCs w:val="20"/>
          <w:lang w:val="es-ES"/>
        </w:rPr>
        <w:t>Fuente</w:t>
      </w:r>
      <w:r w:rsidRPr="008519FF">
        <w:rPr>
          <w:sz w:val="18"/>
          <w:szCs w:val="20"/>
        </w:rPr>
        <w:t xml:space="preserve">: </w:t>
      </w:r>
      <w:hyperlink r:id="rId25" w:history="1">
        <w:r w:rsidRPr="008519FF">
          <w:rPr>
            <w:rStyle w:val="Hipervnculo"/>
            <w:sz w:val="18"/>
            <w:szCs w:val="20"/>
          </w:rPr>
          <w:t>https://ceieg.sinaloa.gob.mx/EE_Indicador.aspx?id=196&amp;cc=20</w:t>
        </w:r>
      </w:hyperlink>
      <w:r w:rsidRPr="008519FF">
        <w:rPr>
          <w:sz w:val="18"/>
          <w:szCs w:val="20"/>
        </w:rPr>
        <w:t xml:space="preserve">  </w:t>
      </w:r>
    </w:p>
    <w:p w14:paraId="2D136DDB" w14:textId="5949AC89" w:rsidR="00A42510" w:rsidRDefault="00A42510" w:rsidP="008519FF">
      <w:r w:rsidRPr="00557A70">
        <w:rPr>
          <w:vertAlign w:val="superscript"/>
        </w:rPr>
        <w:t>1</w:t>
      </w:r>
      <w:r w:rsidRPr="00557A70">
        <w:t xml:space="preserve"> </w:t>
      </w:r>
      <w:r w:rsidRPr="008519FF">
        <w:rPr>
          <w:sz w:val="16"/>
          <w:szCs w:val="18"/>
        </w:rPr>
        <w:t>MIR del Tomo IV de la Ley de Ingresos y Presupuesto de Egresos del Estado de Sinaloa 2025</w:t>
      </w:r>
      <w:r w:rsidRPr="00014A36">
        <w:t>.</w:t>
      </w:r>
    </w:p>
    <w:p w14:paraId="764F4B2C" w14:textId="77777777" w:rsidR="00B91EFE" w:rsidRDefault="00B91EFE">
      <w:pPr>
        <w:spacing w:line="276" w:lineRule="auto"/>
        <w:jc w:val="left"/>
        <w:rPr>
          <w:rFonts w:eastAsiaTheme="majorEastAsia" w:cstheme="majorBidi"/>
          <w:b/>
          <w:bCs/>
          <w:iCs/>
          <w:color w:val="595959" w:themeColor="text1" w:themeTint="A6"/>
        </w:rPr>
      </w:pPr>
      <w:r>
        <w:br w:type="page"/>
      </w:r>
    </w:p>
    <w:p w14:paraId="25D394D3" w14:textId="6C50E432" w:rsidR="006A1534" w:rsidRPr="008C6E78" w:rsidRDefault="006A1534" w:rsidP="00023081">
      <w:pPr>
        <w:pStyle w:val="Ttulo4"/>
        <w:numPr>
          <w:ilvl w:val="1"/>
          <w:numId w:val="10"/>
        </w:numPr>
        <w:ind w:left="709"/>
      </w:pPr>
      <w:r w:rsidRPr="00CA04EA">
        <w:lastRenderedPageBreak/>
        <w:t>Evolución de la Cobertu</w:t>
      </w:r>
      <w:r w:rsidRPr="00152081">
        <w:t>ra</w:t>
      </w:r>
    </w:p>
    <w:p w14:paraId="45A9EF11" w14:textId="77777777" w:rsidR="002E72C0" w:rsidRDefault="00105C81" w:rsidP="0095781B">
      <w:pPr>
        <w:rPr>
          <w:lang w:val="es-ES"/>
        </w:rPr>
      </w:pPr>
      <w:r>
        <w:rPr>
          <w:lang w:val="es-ES"/>
        </w:rPr>
        <w:t>Con base en los datos de cobertura presentados, se puede observar que la evolución de la cobertura del Pp E080 re</w:t>
      </w:r>
      <w:r w:rsidR="00406878">
        <w:rPr>
          <w:lang w:val="es-ES"/>
        </w:rPr>
        <w:t xml:space="preserve">vela que la población potencial </w:t>
      </w:r>
      <w:r w:rsidR="004A2A4D">
        <w:rPr>
          <w:lang w:val="es-ES"/>
        </w:rPr>
        <w:t xml:space="preserve">ha disminuido desde 2022 al 2025 (9%), en </w:t>
      </w:r>
      <w:r w:rsidR="0095781B">
        <w:rPr>
          <w:lang w:val="es-ES"/>
        </w:rPr>
        <w:t>lo que corresponde</w:t>
      </w:r>
      <w:r w:rsidR="004A2A4D">
        <w:rPr>
          <w:lang w:val="es-ES"/>
        </w:rPr>
        <w:t xml:space="preserve"> a la población objetivo se ha mantenido en 143 empresas</w:t>
      </w:r>
      <w:r w:rsidR="0095781B">
        <w:rPr>
          <w:lang w:val="es-ES"/>
        </w:rPr>
        <w:t xml:space="preserve">. </w:t>
      </w:r>
    </w:p>
    <w:p w14:paraId="376685C2" w14:textId="08487DC7" w:rsidR="008A04C1" w:rsidRDefault="0095781B" w:rsidP="0095781B">
      <w:pPr>
        <w:rPr>
          <w:lang w:val="es-ES"/>
        </w:rPr>
      </w:pPr>
      <w:r>
        <w:rPr>
          <w:lang w:val="es-ES"/>
        </w:rPr>
        <w:t>En referencia a la población atendida desde el ejercicio 2022 a 2025, ha disminuido un 30.83%.</w:t>
      </w:r>
    </w:p>
    <w:p w14:paraId="2669138D" w14:textId="600DE2DA" w:rsidR="00BE1949" w:rsidRDefault="00843B32" w:rsidP="002E72C0">
      <w:pPr>
        <w:spacing w:after="0" w:line="240" w:lineRule="auto"/>
        <w:jc w:val="center"/>
        <w:rPr>
          <w:lang w:val="es-ES"/>
        </w:rPr>
      </w:pPr>
      <w:r>
        <w:rPr>
          <w:noProof/>
          <w:lang w:eastAsia="es-MX"/>
        </w:rPr>
        <mc:AlternateContent>
          <mc:Choice Requires="wpg">
            <w:drawing>
              <wp:anchor distT="0" distB="0" distL="114300" distR="114300" simplePos="0" relativeHeight="251757568" behindDoc="0" locked="0" layoutInCell="1" allowOverlap="1" wp14:anchorId="317124F1" wp14:editId="010820CE">
                <wp:simplePos x="0" y="0"/>
                <wp:positionH relativeFrom="column">
                  <wp:posOffset>-48140</wp:posOffset>
                </wp:positionH>
                <wp:positionV relativeFrom="paragraph">
                  <wp:posOffset>43815</wp:posOffset>
                </wp:positionV>
                <wp:extent cx="5652135" cy="3372485"/>
                <wp:effectExtent l="0" t="0" r="0" b="0"/>
                <wp:wrapNone/>
                <wp:docPr id="1931391854" name="Grupo 47"/>
                <wp:cNvGraphicFramePr/>
                <a:graphic xmlns:a="http://schemas.openxmlformats.org/drawingml/2006/main">
                  <a:graphicData uri="http://schemas.microsoft.com/office/word/2010/wordprocessingGroup">
                    <wpg:wgp>
                      <wpg:cNvGrpSpPr/>
                      <wpg:grpSpPr>
                        <a:xfrm>
                          <a:off x="0" y="0"/>
                          <a:ext cx="5652135" cy="3372485"/>
                          <a:chOff x="0" y="-9525"/>
                          <a:chExt cx="5652135" cy="3372485"/>
                        </a:xfrm>
                      </wpg:grpSpPr>
                      <pic:pic xmlns:pic="http://schemas.openxmlformats.org/drawingml/2006/picture">
                        <pic:nvPicPr>
                          <pic:cNvPr id="1720813483" name="Imagen 5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381125" y="-9525"/>
                            <a:ext cx="2793365" cy="1619885"/>
                          </a:xfrm>
                          <a:prstGeom prst="rect">
                            <a:avLst/>
                          </a:prstGeom>
                          <a:noFill/>
                        </pic:spPr>
                      </pic:pic>
                      <pic:pic xmlns:pic="http://schemas.openxmlformats.org/drawingml/2006/picture">
                        <pic:nvPicPr>
                          <pic:cNvPr id="256610156" name="Imagen 5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743075"/>
                            <a:ext cx="2794635" cy="1619885"/>
                          </a:xfrm>
                          <a:prstGeom prst="rect">
                            <a:avLst/>
                          </a:prstGeom>
                          <a:noFill/>
                        </pic:spPr>
                      </pic:pic>
                      <pic:pic xmlns:pic="http://schemas.openxmlformats.org/drawingml/2006/picture">
                        <pic:nvPicPr>
                          <pic:cNvPr id="1808168305" name="Imagen 4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857500" y="1743075"/>
                            <a:ext cx="2794635" cy="1619885"/>
                          </a:xfrm>
                          <a:prstGeom prst="rect">
                            <a:avLst/>
                          </a:prstGeom>
                          <a:noFill/>
                        </pic:spPr>
                      </pic:pic>
                    </wpg:wgp>
                  </a:graphicData>
                </a:graphic>
                <wp14:sizeRelV relativeFrom="margin">
                  <wp14:pctHeight>0</wp14:pctHeight>
                </wp14:sizeRelV>
              </wp:anchor>
            </w:drawing>
          </mc:Choice>
          <mc:Fallback>
            <w:pict>
              <v:group w14:anchorId="655E24C9" id="Grupo 47" o:spid="_x0000_s1026" style="position:absolute;margin-left:-3.8pt;margin-top:3.45pt;width:445.05pt;height:265.55pt;z-index:251757568;mso-height-relative:margin" coordorigin=",-95" coordsize="56521,33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">
                <v:shape id="Imagen 51" o:spid="_x0000_s1027" type="#_x0000_t75" style="position:absolute;left:13811;top:-95;width:27933;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">
                  <v:imagedata r:id="rId29" o:title=""/>
                </v:shape>
                <v:shape id="Imagen 50" o:spid="_x0000_s1028" type="#_x0000_t75" style="position:absolute;top:17430;width:27946;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">
                  <v:imagedata r:id="rId30" o:title=""/>
                </v:shape>
                <v:shape id="Imagen 48" o:spid="_x0000_s1029" type="#_x0000_t75" style="position:absolute;left:28575;top:17430;width:27946;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">
                  <v:imagedata r:id="rId31" o:title=""/>
                </v:shape>
              </v:group>
            </w:pict>
          </mc:Fallback>
        </mc:AlternateContent>
      </w:r>
    </w:p>
    <w:p w14:paraId="68B4E28E" w14:textId="28E27B8F" w:rsidR="00BE1949" w:rsidRDefault="00BE1949" w:rsidP="002E72C0">
      <w:pPr>
        <w:spacing w:after="0" w:line="240" w:lineRule="auto"/>
        <w:rPr>
          <w:lang w:val="es-ES"/>
        </w:rPr>
      </w:pPr>
    </w:p>
    <w:p w14:paraId="33669E86" w14:textId="77777777" w:rsidR="002E52AE" w:rsidRDefault="002E52AE" w:rsidP="00A9706C">
      <w:pPr>
        <w:spacing w:after="0" w:line="240" w:lineRule="auto"/>
        <w:rPr>
          <w:sz w:val="18"/>
          <w:szCs w:val="20"/>
          <w:lang w:val="es-ES"/>
        </w:rPr>
      </w:pPr>
    </w:p>
    <w:p w14:paraId="5969C693" w14:textId="77777777" w:rsidR="002E52AE" w:rsidRDefault="002E52AE" w:rsidP="00A9706C">
      <w:pPr>
        <w:spacing w:after="0" w:line="240" w:lineRule="auto"/>
        <w:rPr>
          <w:sz w:val="18"/>
          <w:szCs w:val="20"/>
          <w:lang w:val="es-ES"/>
        </w:rPr>
      </w:pPr>
    </w:p>
    <w:p w14:paraId="2A2B9D26" w14:textId="77777777" w:rsidR="002E52AE" w:rsidRDefault="002E52AE" w:rsidP="00A9706C">
      <w:pPr>
        <w:spacing w:after="0" w:line="240" w:lineRule="auto"/>
        <w:rPr>
          <w:sz w:val="18"/>
          <w:szCs w:val="20"/>
          <w:lang w:val="es-ES"/>
        </w:rPr>
      </w:pPr>
    </w:p>
    <w:p w14:paraId="1F41A271" w14:textId="77777777" w:rsidR="002E52AE" w:rsidRDefault="002E52AE" w:rsidP="00A9706C">
      <w:pPr>
        <w:spacing w:after="0" w:line="240" w:lineRule="auto"/>
        <w:rPr>
          <w:sz w:val="18"/>
          <w:szCs w:val="20"/>
          <w:lang w:val="es-ES"/>
        </w:rPr>
      </w:pPr>
    </w:p>
    <w:p w14:paraId="3940EB23" w14:textId="77777777" w:rsidR="002E52AE" w:rsidRDefault="002E52AE" w:rsidP="00A9706C">
      <w:pPr>
        <w:spacing w:after="0" w:line="240" w:lineRule="auto"/>
        <w:rPr>
          <w:sz w:val="18"/>
          <w:szCs w:val="20"/>
          <w:lang w:val="es-ES"/>
        </w:rPr>
      </w:pPr>
    </w:p>
    <w:p w14:paraId="55100787" w14:textId="7D378EE4" w:rsidR="002E52AE" w:rsidRDefault="002E52AE" w:rsidP="00A9706C">
      <w:pPr>
        <w:spacing w:after="0" w:line="240" w:lineRule="auto"/>
        <w:rPr>
          <w:sz w:val="18"/>
          <w:szCs w:val="20"/>
          <w:lang w:val="es-ES"/>
        </w:rPr>
      </w:pPr>
    </w:p>
    <w:p w14:paraId="36E2D32A" w14:textId="54C11494" w:rsidR="002E52AE" w:rsidRDefault="002E52AE" w:rsidP="00A9706C">
      <w:pPr>
        <w:spacing w:after="0" w:line="240" w:lineRule="auto"/>
        <w:rPr>
          <w:sz w:val="18"/>
          <w:szCs w:val="20"/>
          <w:lang w:val="es-ES"/>
        </w:rPr>
      </w:pPr>
    </w:p>
    <w:p w14:paraId="3F6AFA68" w14:textId="01A22C5B" w:rsidR="002E52AE" w:rsidRDefault="002E52AE" w:rsidP="00A9706C">
      <w:pPr>
        <w:spacing w:after="0" w:line="240" w:lineRule="auto"/>
        <w:rPr>
          <w:sz w:val="18"/>
          <w:szCs w:val="20"/>
          <w:lang w:val="es-ES"/>
        </w:rPr>
      </w:pPr>
    </w:p>
    <w:p w14:paraId="77FC2882" w14:textId="10424E75" w:rsidR="002E52AE" w:rsidRDefault="002E52AE" w:rsidP="00A9706C">
      <w:pPr>
        <w:spacing w:after="0" w:line="240" w:lineRule="auto"/>
        <w:rPr>
          <w:sz w:val="18"/>
          <w:szCs w:val="20"/>
          <w:lang w:val="es-ES"/>
        </w:rPr>
      </w:pPr>
    </w:p>
    <w:p w14:paraId="7EE60252" w14:textId="6DAF29BB" w:rsidR="002E52AE" w:rsidRDefault="002E52AE" w:rsidP="00A9706C">
      <w:pPr>
        <w:spacing w:after="0" w:line="240" w:lineRule="auto"/>
        <w:rPr>
          <w:sz w:val="18"/>
          <w:szCs w:val="20"/>
          <w:lang w:val="es-ES"/>
        </w:rPr>
      </w:pPr>
    </w:p>
    <w:p w14:paraId="26130489" w14:textId="6A99C494" w:rsidR="002E52AE" w:rsidRDefault="002E52AE" w:rsidP="00A9706C">
      <w:pPr>
        <w:spacing w:after="0" w:line="240" w:lineRule="auto"/>
        <w:rPr>
          <w:sz w:val="18"/>
          <w:szCs w:val="20"/>
          <w:lang w:val="es-ES"/>
        </w:rPr>
      </w:pPr>
    </w:p>
    <w:p w14:paraId="515C6395" w14:textId="05BF64DD" w:rsidR="002E52AE" w:rsidRDefault="002E52AE" w:rsidP="00A9706C">
      <w:pPr>
        <w:spacing w:after="0" w:line="240" w:lineRule="auto"/>
        <w:rPr>
          <w:sz w:val="18"/>
          <w:szCs w:val="20"/>
          <w:lang w:val="es-ES"/>
        </w:rPr>
      </w:pPr>
    </w:p>
    <w:p w14:paraId="239B6C04" w14:textId="401B3403" w:rsidR="002E52AE" w:rsidRDefault="002E52AE" w:rsidP="00A9706C">
      <w:pPr>
        <w:spacing w:after="0" w:line="240" w:lineRule="auto"/>
        <w:rPr>
          <w:sz w:val="18"/>
          <w:szCs w:val="20"/>
          <w:lang w:val="es-ES"/>
        </w:rPr>
      </w:pPr>
    </w:p>
    <w:p w14:paraId="3515CA53" w14:textId="77777777" w:rsidR="002E52AE" w:rsidRDefault="002E52AE" w:rsidP="00A9706C">
      <w:pPr>
        <w:spacing w:after="0" w:line="240" w:lineRule="auto"/>
        <w:rPr>
          <w:sz w:val="18"/>
          <w:szCs w:val="20"/>
          <w:lang w:val="es-ES"/>
        </w:rPr>
      </w:pPr>
    </w:p>
    <w:p w14:paraId="544DCCC3" w14:textId="77777777" w:rsidR="002E52AE" w:rsidRDefault="002E52AE" w:rsidP="00A9706C">
      <w:pPr>
        <w:spacing w:after="0" w:line="240" w:lineRule="auto"/>
        <w:rPr>
          <w:sz w:val="18"/>
          <w:szCs w:val="20"/>
          <w:lang w:val="es-ES"/>
        </w:rPr>
      </w:pPr>
    </w:p>
    <w:p w14:paraId="0B488C58" w14:textId="77777777" w:rsidR="002E52AE" w:rsidRDefault="002E52AE" w:rsidP="00A9706C">
      <w:pPr>
        <w:spacing w:after="0" w:line="240" w:lineRule="auto"/>
        <w:rPr>
          <w:sz w:val="18"/>
          <w:szCs w:val="20"/>
          <w:lang w:val="es-ES"/>
        </w:rPr>
      </w:pPr>
    </w:p>
    <w:p w14:paraId="2D5AC9A0" w14:textId="77777777" w:rsidR="002E52AE" w:rsidRDefault="002E52AE" w:rsidP="00A9706C">
      <w:pPr>
        <w:spacing w:after="0" w:line="240" w:lineRule="auto"/>
        <w:rPr>
          <w:sz w:val="18"/>
          <w:szCs w:val="20"/>
          <w:lang w:val="es-ES"/>
        </w:rPr>
      </w:pPr>
    </w:p>
    <w:p w14:paraId="08B98B98" w14:textId="77777777" w:rsidR="002E52AE" w:rsidRDefault="002E52AE" w:rsidP="00A9706C">
      <w:pPr>
        <w:spacing w:after="0" w:line="240" w:lineRule="auto"/>
        <w:rPr>
          <w:sz w:val="18"/>
          <w:szCs w:val="20"/>
          <w:lang w:val="es-ES"/>
        </w:rPr>
      </w:pPr>
    </w:p>
    <w:p w14:paraId="483CD343" w14:textId="77777777" w:rsidR="002E52AE" w:rsidRDefault="002E52AE" w:rsidP="00A9706C">
      <w:pPr>
        <w:spacing w:after="0" w:line="240" w:lineRule="auto"/>
        <w:rPr>
          <w:sz w:val="18"/>
          <w:szCs w:val="20"/>
          <w:lang w:val="es-ES"/>
        </w:rPr>
      </w:pPr>
    </w:p>
    <w:p w14:paraId="66C4DE5C" w14:textId="77777777" w:rsidR="002E52AE" w:rsidRDefault="002E52AE" w:rsidP="00A9706C">
      <w:pPr>
        <w:spacing w:after="0" w:line="240" w:lineRule="auto"/>
        <w:rPr>
          <w:sz w:val="18"/>
          <w:szCs w:val="20"/>
          <w:lang w:val="es-ES"/>
        </w:rPr>
      </w:pPr>
    </w:p>
    <w:p w14:paraId="176AA798" w14:textId="77777777" w:rsidR="002E52AE" w:rsidRDefault="002E52AE" w:rsidP="00A9706C">
      <w:pPr>
        <w:spacing w:after="0" w:line="240" w:lineRule="auto"/>
        <w:rPr>
          <w:sz w:val="18"/>
          <w:szCs w:val="20"/>
          <w:lang w:val="es-ES"/>
        </w:rPr>
      </w:pPr>
    </w:p>
    <w:p w14:paraId="75DE1BEF" w14:textId="77777777" w:rsidR="002E52AE" w:rsidRDefault="002E52AE" w:rsidP="00A9706C">
      <w:pPr>
        <w:spacing w:after="0" w:line="240" w:lineRule="auto"/>
        <w:rPr>
          <w:sz w:val="18"/>
          <w:szCs w:val="20"/>
          <w:lang w:val="es-ES"/>
        </w:rPr>
      </w:pPr>
    </w:p>
    <w:p w14:paraId="646A0691" w14:textId="77777777" w:rsidR="002E52AE" w:rsidRDefault="002E52AE" w:rsidP="00A9706C">
      <w:pPr>
        <w:spacing w:after="0" w:line="240" w:lineRule="auto"/>
        <w:rPr>
          <w:sz w:val="18"/>
          <w:szCs w:val="20"/>
          <w:lang w:val="es-ES"/>
        </w:rPr>
      </w:pPr>
    </w:p>
    <w:p w14:paraId="309730A7" w14:textId="77777777" w:rsidR="002E52AE" w:rsidRDefault="002E52AE" w:rsidP="00A9706C">
      <w:pPr>
        <w:spacing w:after="0" w:line="240" w:lineRule="auto"/>
        <w:rPr>
          <w:sz w:val="18"/>
          <w:szCs w:val="20"/>
          <w:lang w:val="es-ES"/>
        </w:rPr>
      </w:pPr>
    </w:p>
    <w:p w14:paraId="29815CD8" w14:textId="77777777" w:rsidR="002E52AE" w:rsidRDefault="002E52AE" w:rsidP="00A9706C">
      <w:pPr>
        <w:spacing w:after="0" w:line="240" w:lineRule="auto"/>
        <w:rPr>
          <w:sz w:val="18"/>
          <w:szCs w:val="20"/>
          <w:lang w:val="es-ES"/>
        </w:rPr>
      </w:pPr>
    </w:p>
    <w:p w14:paraId="5DA42601" w14:textId="46DC8AB0" w:rsidR="00A9706C" w:rsidRPr="00A30DCD" w:rsidRDefault="00A9706C" w:rsidP="00A9706C">
      <w:pPr>
        <w:spacing w:after="0" w:line="240" w:lineRule="auto"/>
        <w:rPr>
          <w:sz w:val="18"/>
          <w:szCs w:val="18"/>
          <w:lang w:val="es-ES"/>
        </w:rPr>
      </w:pPr>
      <w:r w:rsidRPr="00A30DCD">
        <w:rPr>
          <w:sz w:val="18"/>
          <w:szCs w:val="18"/>
          <w:lang w:val="es-ES"/>
        </w:rPr>
        <w:t xml:space="preserve">Fuente: </w:t>
      </w:r>
      <w:hyperlink r:id="rId32" w:history="1">
        <w:r w:rsidRPr="00A30DCD">
          <w:rPr>
            <w:rStyle w:val="Hipervnculo"/>
            <w:sz w:val="18"/>
            <w:szCs w:val="18"/>
            <w:lang w:val="es-ES"/>
          </w:rPr>
          <w:t>https://codesin.mx/semaforo_economico/patrones</w:t>
        </w:r>
      </w:hyperlink>
      <w:r w:rsidRPr="00A30DCD">
        <w:rPr>
          <w:sz w:val="18"/>
          <w:szCs w:val="18"/>
          <w:lang w:val="es-ES"/>
        </w:rPr>
        <w:t xml:space="preserve"> </w:t>
      </w:r>
    </w:p>
    <w:p w14:paraId="08E94BD1" w14:textId="689F4EBA" w:rsidR="00E8638B" w:rsidRDefault="00E8638B" w:rsidP="006A6BE5">
      <w:pPr>
        <w:spacing w:after="0" w:line="240" w:lineRule="auto"/>
        <w:rPr>
          <w:lang w:val="es-ES"/>
        </w:rPr>
      </w:pPr>
    </w:p>
    <w:p w14:paraId="755814E3" w14:textId="77777777" w:rsidR="00A9706C" w:rsidRPr="0095781B" w:rsidRDefault="00A9706C" w:rsidP="006A6BE5">
      <w:pPr>
        <w:spacing w:after="0" w:line="240" w:lineRule="auto"/>
        <w:rPr>
          <w:sz w:val="6"/>
          <w:szCs w:val="8"/>
          <w:lang w:val="es-ES"/>
        </w:rPr>
      </w:pPr>
    </w:p>
    <w:p w14:paraId="39A8C91F" w14:textId="18ED70B5" w:rsidR="00B91EFE" w:rsidRDefault="00B91EFE">
      <w:pPr>
        <w:spacing w:line="276" w:lineRule="auto"/>
        <w:jc w:val="left"/>
        <w:rPr>
          <w:rFonts w:eastAsiaTheme="majorEastAsia" w:cstheme="majorBidi"/>
          <w:b/>
          <w:bCs/>
          <w:iCs/>
          <w:color w:val="595959" w:themeColor="text1" w:themeTint="A6"/>
        </w:rPr>
      </w:pPr>
      <w:bookmarkStart w:id="115" w:name="_Toc85630314"/>
      <w:bookmarkStart w:id="116" w:name="_Toc85708004"/>
      <w:bookmarkStart w:id="117" w:name="_Toc85708379"/>
      <w:bookmarkStart w:id="118" w:name="_Toc85711253"/>
      <w:r>
        <w:br w:type="page"/>
      </w:r>
    </w:p>
    <w:p w14:paraId="432E6113" w14:textId="2E658818" w:rsidR="006A1534" w:rsidRPr="00CA04EA" w:rsidRDefault="00BA76F2" w:rsidP="00023081">
      <w:pPr>
        <w:pStyle w:val="Ttulo4"/>
        <w:numPr>
          <w:ilvl w:val="1"/>
          <w:numId w:val="10"/>
        </w:numPr>
        <w:ind w:left="709"/>
      </w:pPr>
      <w:r>
        <w:rPr>
          <w:noProof/>
          <w:lang w:eastAsia="es-MX"/>
        </w:rPr>
        <w:lastRenderedPageBreak/>
        <mc:AlternateContent>
          <mc:Choice Requires="wpg">
            <w:drawing>
              <wp:anchor distT="0" distB="0" distL="114300" distR="114300" simplePos="0" relativeHeight="251753472" behindDoc="0" locked="0" layoutInCell="1" allowOverlap="1" wp14:anchorId="62D1EEC1" wp14:editId="6D59CF05">
                <wp:simplePos x="0" y="0"/>
                <wp:positionH relativeFrom="column">
                  <wp:posOffset>696907</wp:posOffset>
                </wp:positionH>
                <wp:positionV relativeFrom="paragraph">
                  <wp:posOffset>351371</wp:posOffset>
                </wp:positionV>
                <wp:extent cx="3516630" cy="4856587"/>
                <wp:effectExtent l="0" t="0" r="7620" b="0"/>
                <wp:wrapNone/>
                <wp:docPr id="1188572399" name="Grupo 46"/>
                <wp:cNvGraphicFramePr/>
                <a:graphic xmlns:a="http://schemas.openxmlformats.org/drawingml/2006/main">
                  <a:graphicData uri="http://schemas.microsoft.com/office/word/2010/wordprocessingGroup">
                    <wpg:wgp>
                      <wpg:cNvGrpSpPr/>
                      <wpg:grpSpPr>
                        <a:xfrm>
                          <a:off x="0" y="0"/>
                          <a:ext cx="3516630" cy="4856587"/>
                          <a:chOff x="221807" y="-34504"/>
                          <a:chExt cx="3517133" cy="4856670"/>
                        </a:xfrm>
                      </wpg:grpSpPr>
                      <wps:wsp>
                        <wps:cNvPr id="1783864069" name="Cuadro de texto 2"/>
                        <wps:cNvSpPr txBox="1">
                          <a:spLocks noChangeArrowheads="1"/>
                        </wps:cNvSpPr>
                        <wps:spPr bwMode="auto">
                          <a:xfrm>
                            <a:off x="1039905" y="-34504"/>
                            <a:ext cx="2390775" cy="246380"/>
                          </a:xfrm>
                          <a:prstGeom prst="rect">
                            <a:avLst/>
                          </a:prstGeom>
                          <a:noFill/>
                          <a:ln w="9525">
                            <a:noFill/>
                            <a:miter lim="800000"/>
                            <a:headEnd/>
                            <a:tailEnd/>
                          </a:ln>
                          <a:effectLst/>
                        </wps:spPr>
                        <wps:txbx>
                          <w:txbxContent>
                            <w:p w14:paraId="7A64192B" w14:textId="77777777" w:rsidR="00DB6C44" w:rsidRPr="008C0663" w:rsidRDefault="00DB6C44" w:rsidP="00B91EFE">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292152577" name="Imagen 4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21807" y="194842"/>
                            <a:ext cx="3517133" cy="46273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D1EEC1" id="Grupo 46" o:spid="_x0000_s1032" style="position:absolute;left:0;text-align:left;margin-left:54.85pt;margin-top:27.65pt;width:276.9pt;height:382.4pt;z-index:251753472;mso-position-horizontal-relative:text;mso-position-vertical-relative:text;mso-width-relative:margin;mso-height-relative:margin" coordorigin="2218,-345" coordsize="35171,48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">
                <v:shape id="_x0000_s1033" type="#_x0000_t202" style="position:absolute;left:10399;top:-345;width:23907;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" filled="f" stroked="f">
                  <v:textbox style="mso-fit-shape-to-text:t">
                    <w:txbxContent>
                      <w:p w14:paraId="7A64192B" w14:textId="77777777" w:rsidR="00DB6C44" w:rsidRPr="008C0663" w:rsidRDefault="00DB6C44" w:rsidP="00B91EFE">
                        <w:pPr>
                          <w:spacing w:after="0" w:line="240" w:lineRule="auto"/>
                          <w:jc w:val="center"/>
                          <w:rPr>
                            <w:b/>
                            <w:bCs/>
                            <w:noProof/>
                            <w:szCs w:val="20"/>
                          </w:rPr>
                        </w:pPr>
                        <w:r w:rsidRPr="008C0663">
                          <w:rPr>
                            <w:b/>
                            <w:bCs/>
                            <w:noProof/>
                            <w:szCs w:val="20"/>
                          </w:rPr>
                          <w:t>Cobertura en el Estado de Sinaloa</w:t>
                        </w:r>
                      </w:p>
                    </w:txbxContent>
                  </v:textbox>
                </v:shape>
                <v:shape id="Imagen 45" o:spid="_x0000_s1034" type="#_x0000_t75" style="position:absolute;left:2218;top:1948;width:35171;height:4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">
                  <v:imagedata r:id="rId34" o:title=""/>
                </v:shape>
              </v:group>
            </w:pict>
          </mc:Fallback>
        </mc:AlternateContent>
      </w:r>
      <w:r w:rsidR="006A1534" w:rsidRPr="00CA04EA">
        <w:t>Análisis de la Cobertura</w:t>
      </w:r>
    </w:p>
    <w:p w14:paraId="6575A72F" w14:textId="04EDB5D6" w:rsidR="00B54588" w:rsidRDefault="00B54588" w:rsidP="00A14F49">
      <w:pPr>
        <w:rPr>
          <w:lang w:val="es-ES"/>
        </w:rPr>
      </w:pPr>
      <w:bookmarkStart w:id="119" w:name="_Toc85630275"/>
      <w:bookmarkStart w:id="120" w:name="_Toc85630315"/>
      <w:bookmarkEnd w:id="115"/>
      <w:bookmarkEnd w:id="116"/>
      <w:bookmarkEnd w:id="117"/>
      <w:bookmarkEnd w:id="118"/>
    </w:p>
    <w:tbl>
      <w:tblPr>
        <w:tblpPr w:leftFromText="141" w:rightFromText="141" w:vertAnchor="page" w:horzAnchor="margin" w:tblpXSpec="right" w:tblpY="3247"/>
        <w:tblW w:w="2263" w:type="dxa"/>
        <w:tblCellMar>
          <w:left w:w="70" w:type="dxa"/>
          <w:right w:w="70" w:type="dxa"/>
        </w:tblCellMar>
        <w:tblLook w:val="04A0" w:firstRow="1" w:lastRow="0" w:firstColumn="1" w:lastColumn="0" w:noHBand="0" w:noVBand="1"/>
      </w:tblPr>
      <w:tblGrid>
        <w:gridCol w:w="1240"/>
        <w:gridCol w:w="1023"/>
      </w:tblGrid>
      <w:tr w:rsidR="00BA76F2" w:rsidRPr="00B91EFE" w14:paraId="7F9CBBEC" w14:textId="77777777" w:rsidTr="00BA76F2">
        <w:trPr>
          <w:trHeight w:val="510"/>
        </w:trPr>
        <w:tc>
          <w:tcPr>
            <w:tcW w:w="1240"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7EB4399F" w14:textId="77777777" w:rsidR="00BA76F2" w:rsidRPr="00B91EFE" w:rsidRDefault="00BA76F2" w:rsidP="00BA76F2">
            <w:pPr>
              <w:spacing w:after="0" w:line="240" w:lineRule="auto"/>
              <w:jc w:val="center"/>
              <w:rPr>
                <w:rFonts w:asciiTheme="minorHAnsi" w:eastAsia="Times New Roman" w:hAnsiTheme="minorHAnsi" w:cstheme="minorHAnsi"/>
                <w:b/>
                <w:bCs/>
                <w:szCs w:val="20"/>
                <w:lang w:val="es-ES" w:eastAsia="es-ES"/>
              </w:rPr>
            </w:pPr>
            <w:r w:rsidRPr="00B91EFE">
              <w:rPr>
                <w:rFonts w:asciiTheme="minorHAnsi" w:eastAsia="Times New Roman" w:hAnsiTheme="minorHAnsi" w:cstheme="minorHAnsi"/>
                <w:b/>
                <w:bCs/>
                <w:szCs w:val="20"/>
                <w:lang w:val="es-ES" w:eastAsia="es-ES"/>
              </w:rPr>
              <w:t>Nombre Municipio</w:t>
            </w:r>
          </w:p>
        </w:tc>
        <w:tc>
          <w:tcPr>
            <w:tcW w:w="1023" w:type="dxa"/>
            <w:tcBorders>
              <w:top w:val="single" w:sz="4" w:space="0" w:color="D9D9D9"/>
              <w:left w:val="nil"/>
              <w:bottom w:val="single" w:sz="4" w:space="0" w:color="D9D9D9"/>
              <w:right w:val="single" w:sz="4" w:space="0" w:color="D9D9D9"/>
            </w:tcBorders>
            <w:shd w:val="clear" w:color="000000" w:fill="F2F2F2"/>
            <w:vAlign w:val="center"/>
            <w:hideMark/>
          </w:tcPr>
          <w:p w14:paraId="631389DD" w14:textId="77777777" w:rsidR="00BA76F2" w:rsidRPr="00B91EFE" w:rsidRDefault="00BA76F2" w:rsidP="00BA76F2">
            <w:pPr>
              <w:spacing w:after="0" w:line="240" w:lineRule="auto"/>
              <w:jc w:val="center"/>
              <w:rPr>
                <w:rFonts w:asciiTheme="minorHAnsi" w:eastAsia="Times New Roman" w:hAnsiTheme="minorHAnsi" w:cstheme="minorHAnsi"/>
                <w:b/>
                <w:bCs/>
                <w:szCs w:val="20"/>
                <w:lang w:val="es-ES" w:eastAsia="es-ES"/>
              </w:rPr>
            </w:pPr>
            <w:proofErr w:type="gramStart"/>
            <w:r w:rsidRPr="00B91EFE">
              <w:rPr>
                <w:rFonts w:asciiTheme="minorHAnsi" w:eastAsia="Times New Roman" w:hAnsiTheme="minorHAnsi" w:cstheme="minorHAnsi"/>
                <w:b/>
                <w:bCs/>
                <w:szCs w:val="20"/>
                <w:lang w:val="es-ES" w:eastAsia="es-ES"/>
              </w:rPr>
              <w:t>Total</w:t>
            </w:r>
            <w:proofErr w:type="gramEnd"/>
            <w:r w:rsidRPr="00B91EFE">
              <w:rPr>
                <w:rFonts w:asciiTheme="minorHAnsi" w:eastAsia="Times New Roman" w:hAnsiTheme="minorHAnsi" w:cstheme="minorHAnsi"/>
                <w:b/>
                <w:bCs/>
                <w:szCs w:val="20"/>
                <w:lang w:val="es-ES" w:eastAsia="es-ES"/>
              </w:rPr>
              <w:t xml:space="preserve"> atendidos</w:t>
            </w:r>
          </w:p>
        </w:tc>
      </w:tr>
      <w:tr w:rsidR="00BA76F2" w:rsidRPr="00B91EFE" w14:paraId="749EA9B8"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DCDCDC"/>
            <w:vAlign w:val="center"/>
            <w:hideMark/>
          </w:tcPr>
          <w:p w14:paraId="3AE2485E" w14:textId="77777777" w:rsidR="00BA76F2" w:rsidRPr="00B91EFE" w:rsidRDefault="00BA76F2" w:rsidP="00BA76F2">
            <w:pPr>
              <w:spacing w:after="0" w:line="240" w:lineRule="auto"/>
              <w:jc w:val="left"/>
              <w:rPr>
                <w:rFonts w:asciiTheme="minorHAnsi" w:eastAsia="Times New Roman" w:hAnsiTheme="minorHAnsi" w:cstheme="minorHAnsi"/>
                <w:b/>
                <w:bCs/>
                <w:color w:val="000000"/>
                <w:szCs w:val="20"/>
                <w:lang w:val="es-ES" w:eastAsia="es-ES"/>
              </w:rPr>
            </w:pPr>
            <w:r w:rsidRPr="00B91EFE">
              <w:rPr>
                <w:rFonts w:asciiTheme="minorHAnsi" w:eastAsia="Times New Roman" w:hAnsiTheme="minorHAnsi" w:cstheme="minorHAnsi"/>
                <w:b/>
                <w:bCs/>
                <w:color w:val="000000"/>
                <w:szCs w:val="20"/>
                <w:lang w:val="es-ES" w:eastAsia="es-ES"/>
              </w:rPr>
              <w:t>Badiraguato</w:t>
            </w:r>
          </w:p>
        </w:tc>
        <w:tc>
          <w:tcPr>
            <w:tcW w:w="1023" w:type="dxa"/>
            <w:tcBorders>
              <w:top w:val="nil"/>
              <w:left w:val="nil"/>
              <w:bottom w:val="single" w:sz="4" w:space="0" w:color="D9D9D9"/>
              <w:right w:val="single" w:sz="4" w:space="0" w:color="D9D9D9"/>
            </w:tcBorders>
            <w:noWrap/>
            <w:vAlign w:val="center"/>
            <w:hideMark/>
          </w:tcPr>
          <w:p w14:paraId="15FF0CE7"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1</w:t>
            </w:r>
          </w:p>
        </w:tc>
      </w:tr>
      <w:tr w:rsidR="00BA76F2" w:rsidRPr="00B91EFE" w14:paraId="19640C83"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DCDCDC"/>
            <w:vAlign w:val="center"/>
            <w:hideMark/>
          </w:tcPr>
          <w:p w14:paraId="05E1F3B4" w14:textId="77777777" w:rsidR="00BA76F2" w:rsidRPr="00B91EFE" w:rsidRDefault="00BA76F2" w:rsidP="00BA76F2">
            <w:pPr>
              <w:spacing w:after="0" w:line="240" w:lineRule="auto"/>
              <w:jc w:val="left"/>
              <w:rPr>
                <w:rFonts w:asciiTheme="minorHAnsi" w:eastAsia="Times New Roman" w:hAnsiTheme="minorHAnsi" w:cstheme="minorHAnsi"/>
                <w:b/>
                <w:bCs/>
                <w:color w:val="000000"/>
                <w:szCs w:val="20"/>
                <w:lang w:val="es-ES" w:eastAsia="es-ES"/>
              </w:rPr>
            </w:pPr>
            <w:r w:rsidRPr="00B91EFE">
              <w:rPr>
                <w:rFonts w:asciiTheme="minorHAnsi" w:eastAsia="Times New Roman" w:hAnsiTheme="minorHAnsi" w:cstheme="minorHAnsi"/>
                <w:b/>
                <w:bCs/>
                <w:color w:val="000000"/>
                <w:szCs w:val="20"/>
                <w:lang w:val="es-ES" w:eastAsia="es-ES"/>
              </w:rPr>
              <w:t>Cosalá</w:t>
            </w:r>
          </w:p>
        </w:tc>
        <w:tc>
          <w:tcPr>
            <w:tcW w:w="1023" w:type="dxa"/>
            <w:tcBorders>
              <w:top w:val="nil"/>
              <w:left w:val="nil"/>
              <w:bottom w:val="single" w:sz="4" w:space="0" w:color="D9D9D9"/>
              <w:right w:val="single" w:sz="4" w:space="0" w:color="D9D9D9"/>
            </w:tcBorders>
            <w:noWrap/>
            <w:vAlign w:val="center"/>
            <w:hideMark/>
          </w:tcPr>
          <w:p w14:paraId="484EFD9B"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1</w:t>
            </w:r>
          </w:p>
        </w:tc>
      </w:tr>
      <w:tr w:rsidR="00BA76F2" w:rsidRPr="00B91EFE" w14:paraId="055516EA"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DCDCDC"/>
            <w:vAlign w:val="center"/>
            <w:hideMark/>
          </w:tcPr>
          <w:p w14:paraId="2E40B1F7" w14:textId="77777777" w:rsidR="00BA76F2" w:rsidRPr="00B91EFE" w:rsidRDefault="00BA76F2" w:rsidP="00BA76F2">
            <w:pPr>
              <w:spacing w:after="0" w:line="240" w:lineRule="auto"/>
              <w:jc w:val="left"/>
              <w:rPr>
                <w:rFonts w:asciiTheme="minorHAnsi" w:eastAsia="Times New Roman" w:hAnsiTheme="minorHAnsi" w:cstheme="minorHAnsi"/>
                <w:b/>
                <w:bCs/>
                <w:color w:val="000000"/>
                <w:szCs w:val="20"/>
                <w:lang w:val="es-ES" w:eastAsia="es-ES"/>
              </w:rPr>
            </w:pPr>
            <w:r w:rsidRPr="00B91EFE">
              <w:rPr>
                <w:rFonts w:asciiTheme="minorHAnsi" w:eastAsia="Times New Roman" w:hAnsiTheme="minorHAnsi" w:cstheme="minorHAnsi"/>
                <w:b/>
                <w:bCs/>
                <w:color w:val="000000"/>
                <w:szCs w:val="20"/>
                <w:lang w:val="es-ES" w:eastAsia="es-ES"/>
              </w:rPr>
              <w:t>El Fuerte</w:t>
            </w:r>
          </w:p>
        </w:tc>
        <w:tc>
          <w:tcPr>
            <w:tcW w:w="1023" w:type="dxa"/>
            <w:tcBorders>
              <w:top w:val="nil"/>
              <w:left w:val="nil"/>
              <w:bottom w:val="single" w:sz="4" w:space="0" w:color="D9D9D9"/>
              <w:right w:val="single" w:sz="4" w:space="0" w:color="D9D9D9"/>
            </w:tcBorders>
            <w:noWrap/>
            <w:vAlign w:val="center"/>
            <w:hideMark/>
          </w:tcPr>
          <w:p w14:paraId="02F8294D"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1</w:t>
            </w:r>
          </w:p>
        </w:tc>
      </w:tr>
      <w:tr w:rsidR="00BA76F2" w:rsidRPr="00B91EFE" w14:paraId="44139CF1"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9D9D9D"/>
            <w:vAlign w:val="center"/>
            <w:hideMark/>
          </w:tcPr>
          <w:p w14:paraId="2C5CBB5F" w14:textId="77777777" w:rsidR="00BA76F2" w:rsidRPr="00B91EFE" w:rsidRDefault="00BA76F2" w:rsidP="00BA76F2">
            <w:pPr>
              <w:spacing w:after="0" w:line="240" w:lineRule="auto"/>
              <w:jc w:val="left"/>
              <w:rPr>
                <w:rFonts w:asciiTheme="minorHAnsi" w:eastAsia="Times New Roman" w:hAnsiTheme="minorHAnsi" w:cstheme="minorHAnsi"/>
                <w:b/>
                <w:bCs/>
                <w:color w:val="FFFFFF"/>
                <w:szCs w:val="20"/>
                <w:lang w:val="es-ES" w:eastAsia="es-ES"/>
              </w:rPr>
            </w:pPr>
            <w:r w:rsidRPr="00B91EFE">
              <w:rPr>
                <w:rFonts w:asciiTheme="minorHAnsi" w:eastAsia="Times New Roman" w:hAnsiTheme="minorHAnsi" w:cstheme="minorHAnsi"/>
                <w:b/>
                <w:bCs/>
                <w:color w:val="FFFFFF"/>
                <w:szCs w:val="20"/>
                <w:lang w:val="es-ES" w:eastAsia="es-ES"/>
              </w:rPr>
              <w:t>Navolato</w:t>
            </w:r>
          </w:p>
        </w:tc>
        <w:tc>
          <w:tcPr>
            <w:tcW w:w="1023" w:type="dxa"/>
            <w:tcBorders>
              <w:top w:val="nil"/>
              <w:left w:val="nil"/>
              <w:bottom w:val="single" w:sz="4" w:space="0" w:color="D9D9D9"/>
              <w:right w:val="single" w:sz="4" w:space="0" w:color="D9D9D9"/>
            </w:tcBorders>
            <w:noWrap/>
            <w:vAlign w:val="center"/>
            <w:hideMark/>
          </w:tcPr>
          <w:p w14:paraId="7C8CE3FF"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1</w:t>
            </w:r>
          </w:p>
        </w:tc>
      </w:tr>
      <w:tr w:rsidR="00BA76F2" w:rsidRPr="00B91EFE" w14:paraId="75FF2805"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9D9D9D"/>
            <w:vAlign w:val="center"/>
            <w:hideMark/>
          </w:tcPr>
          <w:p w14:paraId="3F78AFFA" w14:textId="77777777" w:rsidR="00BA76F2" w:rsidRPr="00B91EFE" w:rsidRDefault="00BA76F2" w:rsidP="00BA76F2">
            <w:pPr>
              <w:spacing w:after="0" w:line="240" w:lineRule="auto"/>
              <w:jc w:val="left"/>
              <w:rPr>
                <w:rFonts w:asciiTheme="minorHAnsi" w:eastAsia="Times New Roman" w:hAnsiTheme="minorHAnsi" w:cstheme="minorHAnsi"/>
                <w:b/>
                <w:bCs/>
                <w:color w:val="FFFFFF"/>
                <w:szCs w:val="20"/>
                <w:lang w:val="es-ES" w:eastAsia="es-ES"/>
              </w:rPr>
            </w:pPr>
            <w:r w:rsidRPr="00B91EFE">
              <w:rPr>
                <w:rFonts w:asciiTheme="minorHAnsi" w:eastAsia="Times New Roman" w:hAnsiTheme="minorHAnsi" w:cstheme="minorHAnsi"/>
                <w:b/>
                <w:bCs/>
                <w:color w:val="FFFFFF"/>
                <w:szCs w:val="20"/>
                <w:lang w:val="es-ES" w:eastAsia="es-ES"/>
              </w:rPr>
              <w:t>Eldorado</w:t>
            </w:r>
          </w:p>
        </w:tc>
        <w:tc>
          <w:tcPr>
            <w:tcW w:w="1023" w:type="dxa"/>
            <w:tcBorders>
              <w:top w:val="nil"/>
              <w:left w:val="nil"/>
              <w:bottom w:val="single" w:sz="4" w:space="0" w:color="D9D9D9"/>
              <w:right w:val="single" w:sz="4" w:space="0" w:color="D9D9D9"/>
            </w:tcBorders>
            <w:noWrap/>
            <w:vAlign w:val="center"/>
            <w:hideMark/>
          </w:tcPr>
          <w:p w14:paraId="1403EF47"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2</w:t>
            </w:r>
          </w:p>
        </w:tc>
      </w:tr>
      <w:tr w:rsidR="00BA76F2" w:rsidRPr="00B91EFE" w14:paraId="2D1C90DE"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9D9D9D"/>
            <w:vAlign w:val="center"/>
            <w:hideMark/>
          </w:tcPr>
          <w:p w14:paraId="58AF2E9E" w14:textId="77777777" w:rsidR="00BA76F2" w:rsidRPr="00B91EFE" w:rsidRDefault="00BA76F2" w:rsidP="00BA76F2">
            <w:pPr>
              <w:spacing w:after="0" w:line="240" w:lineRule="auto"/>
              <w:jc w:val="left"/>
              <w:rPr>
                <w:rFonts w:asciiTheme="minorHAnsi" w:eastAsia="Times New Roman" w:hAnsiTheme="minorHAnsi" w:cstheme="minorHAnsi"/>
                <w:b/>
                <w:bCs/>
                <w:color w:val="FFFFFF"/>
                <w:szCs w:val="20"/>
                <w:lang w:val="es-ES" w:eastAsia="es-ES"/>
              </w:rPr>
            </w:pPr>
            <w:r w:rsidRPr="00B91EFE">
              <w:rPr>
                <w:rFonts w:asciiTheme="minorHAnsi" w:eastAsia="Times New Roman" w:hAnsiTheme="minorHAnsi" w:cstheme="minorHAnsi"/>
                <w:b/>
                <w:bCs/>
                <w:color w:val="FFFFFF"/>
                <w:szCs w:val="20"/>
                <w:lang w:val="es-ES" w:eastAsia="es-ES"/>
              </w:rPr>
              <w:t>Guasave</w:t>
            </w:r>
          </w:p>
        </w:tc>
        <w:tc>
          <w:tcPr>
            <w:tcW w:w="1023" w:type="dxa"/>
            <w:tcBorders>
              <w:top w:val="nil"/>
              <w:left w:val="nil"/>
              <w:bottom w:val="single" w:sz="4" w:space="0" w:color="D9D9D9"/>
              <w:right w:val="single" w:sz="4" w:space="0" w:color="D9D9D9"/>
            </w:tcBorders>
            <w:noWrap/>
            <w:vAlign w:val="center"/>
            <w:hideMark/>
          </w:tcPr>
          <w:p w14:paraId="539C4554"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3</w:t>
            </w:r>
          </w:p>
        </w:tc>
      </w:tr>
      <w:tr w:rsidR="00BA76F2" w:rsidRPr="00B91EFE" w14:paraId="0980B45B"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5C5C5C"/>
            <w:vAlign w:val="center"/>
            <w:hideMark/>
          </w:tcPr>
          <w:p w14:paraId="3BEE56F6" w14:textId="77777777" w:rsidR="00BA76F2" w:rsidRPr="00B91EFE" w:rsidRDefault="00BA76F2" w:rsidP="00BA76F2">
            <w:pPr>
              <w:spacing w:after="0" w:line="240" w:lineRule="auto"/>
              <w:jc w:val="left"/>
              <w:rPr>
                <w:rFonts w:asciiTheme="minorHAnsi" w:eastAsia="Times New Roman" w:hAnsiTheme="minorHAnsi" w:cstheme="minorHAnsi"/>
                <w:b/>
                <w:bCs/>
                <w:color w:val="FFFFFF"/>
                <w:szCs w:val="20"/>
                <w:lang w:val="es-ES" w:eastAsia="es-ES"/>
              </w:rPr>
            </w:pPr>
            <w:r w:rsidRPr="00B91EFE">
              <w:rPr>
                <w:rFonts w:asciiTheme="minorHAnsi" w:eastAsia="Times New Roman" w:hAnsiTheme="minorHAnsi" w:cstheme="minorHAnsi"/>
                <w:b/>
                <w:bCs/>
                <w:color w:val="FFFFFF"/>
                <w:szCs w:val="20"/>
                <w:lang w:val="es-ES" w:eastAsia="es-ES"/>
              </w:rPr>
              <w:t>Ahome</w:t>
            </w:r>
          </w:p>
        </w:tc>
        <w:tc>
          <w:tcPr>
            <w:tcW w:w="1023" w:type="dxa"/>
            <w:tcBorders>
              <w:top w:val="nil"/>
              <w:left w:val="nil"/>
              <w:bottom w:val="single" w:sz="4" w:space="0" w:color="D9D9D9"/>
              <w:right w:val="single" w:sz="4" w:space="0" w:color="D9D9D9"/>
            </w:tcBorders>
            <w:noWrap/>
            <w:vAlign w:val="center"/>
            <w:hideMark/>
          </w:tcPr>
          <w:p w14:paraId="418AEBB1"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15</w:t>
            </w:r>
          </w:p>
        </w:tc>
      </w:tr>
      <w:tr w:rsidR="00BA76F2" w:rsidRPr="00B91EFE" w14:paraId="7AC3FA1A" w14:textId="77777777" w:rsidTr="00BA76F2">
        <w:trPr>
          <w:trHeight w:val="397"/>
        </w:trPr>
        <w:tc>
          <w:tcPr>
            <w:tcW w:w="1240" w:type="dxa"/>
            <w:tcBorders>
              <w:top w:val="nil"/>
              <w:left w:val="single" w:sz="4" w:space="0" w:color="D9D9D9"/>
              <w:bottom w:val="single" w:sz="4" w:space="0" w:color="D9D9D9"/>
              <w:right w:val="single" w:sz="4" w:space="0" w:color="D9D9D9"/>
            </w:tcBorders>
            <w:shd w:val="clear" w:color="000000" w:fill="5C5C5C"/>
            <w:vAlign w:val="center"/>
            <w:hideMark/>
          </w:tcPr>
          <w:p w14:paraId="2993AC60" w14:textId="77777777" w:rsidR="00BA76F2" w:rsidRPr="00B91EFE" w:rsidRDefault="00BA76F2" w:rsidP="00BA76F2">
            <w:pPr>
              <w:spacing w:after="0" w:line="240" w:lineRule="auto"/>
              <w:jc w:val="left"/>
              <w:rPr>
                <w:rFonts w:asciiTheme="minorHAnsi" w:eastAsia="Times New Roman" w:hAnsiTheme="minorHAnsi" w:cstheme="minorHAnsi"/>
                <w:b/>
                <w:bCs/>
                <w:color w:val="FFFFFF"/>
                <w:szCs w:val="20"/>
                <w:lang w:val="es-ES" w:eastAsia="es-ES"/>
              </w:rPr>
            </w:pPr>
            <w:r w:rsidRPr="00B91EFE">
              <w:rPr>
                <w:rFonts w:asciiTheme="minorHAnsi" w:eastAsia="Times New Roman" w:hAnsiTheme="minorHAnsi" w:cstheme="minorHAnsi"/>
                <w:b/>
                <w:bCs/>
                <w:color w:val="FFFFFF"/>
                <w:szCs w:val="20"/>
                <w:lang w:val="es-ES" w:eastAsia="es-ES"/>
              </w:rPr>
              <w:t>Mazatlán</w:t>
            </w:r>
          </w:p>
        </w:tc>
        <w:tc>
          <w:tcPr>
            <w:tcW w:w="1023" w:type="dxa"/>
            <w:tcBorders>
              <w:top w:val="nil"/>
              <w:left w:val="nil"/>
              <w:bottom w:val="single" w:sz="4" w:space="0" w:color="D9D9D9"/>
              <w:right w:val="single" w:sz="4" w:space="0" w:color="D9D9D9"/>
            </w:tcBorders>
            <w:noWrap/>
            <w:vAlign w:val="center"/>
            <w:hideMark/>
          </w:tcPr>
          <w:p w14:paraId="2148A3E3"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26</w:t>
            </w:r>
          </w:p>
        </w:tc>
      </w:tr>
      <w:tr w:rsidR="00BA76F2" w:rsidRPr="00B91EFE" w14:paraId="76BDBC63" w14:textId="77777777" w:rsidTr="00BA76F2">
        <w:trPr>
          <w:trHeight w:val="397"/>
        </w:trPr>
        <w:tc>
          <w:tcPr>
            <w:tcW w:w="1240" w:type="dxa"/>
            <w:tcBorders>
              <w:top w:val="nil"/>
              <w:left w:val="single" w:sz="4" w:space="0" w:color="D9D9D9"/>
              <w:bottom w:val="single" w:sz="4" w:space="0" w:color="D9D9D9" w:themeColor="background1" w:themeShade="D9"/>
              <w:right w:val="single" w:sz="4" w:space="0" w:color="D9D9D9"/>
            </w:tcBorders>
            <w:shd w:val="clear" w:color="000000" w:fill="5C5C5C"/>
            <w:vAlign w:val="center"/>
            <w:hideMark/>
          </w:tcPr>
          <w:p w14:paraId="4B5EB1F4" w14:textId="77777777" w:rsidR="00BA76F2" w:rsidRPr="00B91EFE" w:rsidRDefault="00BA76F2" w:rsidP="00BA76F2">
            <w:pPr>
              <w:spacing w:after="0" w:line="240" w:lineRule="auto"/>
              <w:jc w:val="left"/>
              <w:rPr>
                <w:rFonts w:asciiTheme="minorHAnsi" w:eastAsia="Times New Roman" w:hAnsiTheme="minorHAnsi" w:cstheme="minorHAnsi"/>
                <w:b/>
                <w:bCs/>
                <w:color w:val="FFFFFF"/>
                <w:szCs w:val="20"/>
                <w:lang w:val="es-ES" w:eastAsia="es-ES"/>
              </w:rPr>
            </w:pPr>
            <w:r w:rsidRPr="00B91EFE">
              <w:rPr>
                <w:rFonts w:asciiTheme="minorHAnsi" w:eastAsia="Times New Roman" w:hAnsiTheme="minorHAnsi" w:cstheme="minorHAnsi"/>
                <w:b/>
                <w:bCs/>
                <w:color w:val="FFFFFF"/>
                <w:szCs w:val="20"/>
                <w:lang w:val="es-ES" w:eastAsia="es-ES"/>
              </w:rPr>
              <w:t>Culiacán</w:t>
            </w:r>
          </w:p>
        </w:tc>
        <w:tc>
          <w:tcPr>
            <w:tcW w:w="1023" w:type="dxa"/>
            <w:tcBorders>
              <w:top w:val="nil"/>
              <w:left w:val="nil"/>
              <w:bottom w:val="single" w:sz="4" w:space="0" w:color="D9D9D9" w:themeColor="background1" w:themeShade="D9"/>
              <w:right w:val="single" w:sz="4" w:space="0" w:color="D9D9D9"/>
            </w:tcBorders>
            <w:noWrap/>
            <w:vAlign w:val="center"/>
            <w:hideMark/>
          </w:tcPr>
          <w:p w14:paraId="0ADDB6E2" w14:textId="77777777" w:rsidR="00BA76F2" w:rsidRPr="00B91EFE" w:rsidRDefault="00BA76F2" w:rsidP="00BA76F2">
            <w:pPr>
              <w:spacing w:after="0" w:line="240" w:lineRule="auto"/>
              <w:jc w:val="center"/>
              <w:rPr>
                <w:rFonts w:asciiTheme="minorHAnsi" w:eastAsia="Times New Roman" w:hAnsiTheme="minorHAnsi" w:cstheme="minorHAnsi"/>
                <w:color w:val="000000"/>
                <w:szCs w:val="20"/>
                <w:lang w:val="es-ES" w:eastAsia="es-ES"/>
              </w:rPr>
            </w:pPr>
            <w:r w:rsidRPr="00B91EFE">
              <w:rPr>
                <w:rFonts w:asciiTheme="minorHAnsi" w:eastAsia="Times New Roman" w:hAnsiTheme="minorHAnsi" w:cstheme="minorHAnsi"/>
                <w:color w:val="000000"/>
                <w:szCs w:val="20"/>
                <w:lang w:val="es-ES" w:eastAsia="es-ES"/>
              </w:rPr>
              <w:t>42</w:t>
            </w:r>
          </w:p>
        </w:tc>
      </w:tr>
      <w:tr w:rsidR="00BA76F2" w:rsidRPr="00B91EFE" w14:paraId="3405BC09" w14:textId="77777777" w:rsidTr="00BA76F2">
        <w:trPr>
          <w:trHeight w:val="300"/>
        </w:trPr>
        <w:tc>
          <w:tcPr>
            <w:tcW w:w="1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hideMark/>
          </w:tcPr>
          <w:p w14:paraId="67F11C52" w14:textId="77777777" w:rsidR="00BA76F2" w:rsidRPr="00B91EFE" w:rsidRDefault="00BA76F2" w:rsidP="00BA76F2">
            <w:pPr>
              <w:spacing w:after="0" w:line="240" w:lineRule="auto"/>
              <w:jc w:val="right"/>
              <w:rPr>
                <w:rFonts w:asciiTheme="minorHAnsi" w:eastAsia="Times New Roman" w:hAnsiTheme="minorHAnsi" w:cstheme="minorHAnsi"/>
                <w:b/>
                <w:bCs/>
                <w:color w:val="000000"/>
                <w:szCs w:val="20"/>
                <w:lang w:val="es-ES" w:eastAsia="es-ES"/>
              </w:rPr>
            </w:pPr>
            <w:r w:rsidRPr="00B91EFE">
              <w:rPr>
                <w:rFonts w:asciiTheme="minorHAnsi" w:eastAsia="Times New Roman" w:hAnsiTheme="minorHAnsi" w:cstheme="minorHAnsi"/>
                <w:b/>
                <w:bCs/>
                <w:color w:val="000000"/>
                <w:szCs w:val="20"/>
                <w:lang w:val="es-ES" w:eastAsia="es-ES"/>
              </w:rPr>
              <w:t>Total</w:t>
            </w:r>
          </w:p>
        </w:tc>
        <w:tc>
          <w:tcPr>
            <w:tcW w:w="102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hideMark/>
          </w:tcPr>
          <w:p w14:paraId="27D86775" w14:textId="77777777" w:rsidR="00BA76F2" w:rsidRPr="00B91EFE" w:rsidRDefault="00BA76F2" w:rsidP="00BA76F2">
            <w:pPr>
              <w:spacing w:after="0" w:line="240" w:lineRule="auto"/>
              <w:jc w:val="center"/>
              <w:rPr>
                <w:rFonts w:asciiTheme="minorHAnsi" w:eastAsia="Times New Roman" w:hAnsiTheme="minorHAnsi" w:cstheme="minorHAnsi"/>
                <w:b/>
                <w:bCs/>
                <w:color w:val="000000"/>
                <w:szCs w:val="20"/>
                <w:lang w:val="es-ES" w:eastAsia="es-ES"/>
              </w:rPr>
            </w:pPr>
            <w:r w:rsidRPr="00B91EFE">
              <w:rPr>
                <w:rFonts w:asciiTheme="minorHAnsi" w:eastAsia="Times New Roman" w:hAnsiTheme="minorHAnsi" w:cstheme="minorHAnsi"/>
                <w:b/>
                <w:bCs/>
                <w:color w:val="000000"/>
                <w:szCs w:val="20"/>
                <w:lang w:val="es-ES" w:eastAsia="es-ES"/>
              </w:rPr>
              <w:t>92</w:t>
            </w:r>
          </w:p>
        </w:tc>
      </w:tr>
    </w:tbl>
    <w:p w14:paraId="613C561C" w14:textId="28CCE6D2" w:rsidR="00B91EFE" w:rsidRDefault="00B91EFE" w:rsidP="00A14F49">
      <w:pPr>
        <w:rPr>
          <w:lang w:val="es-ES"/>
        </w:rPr>
      </w:pPr>
    </w:p>
    <w:p w14:paraId="06937EE0" w14:textId="77777777" w:rsidR="00B91EFE" w:rsidRDefault="00B91EFE" w:rsidP="00A14F49">
      <w:pPr>
        <w:rPr>
          <w:lang w:val="es-ES"/>
        </w:rPr>
      </w:pPr>
    </w:p>
    <w:p w14:paraId="78B4F923" w14:textId="77777777" w:rsidR="00B91EFE" w:rsidRDefault="00B91EFE" w:rsidP="00A14F49">
      <w:pPr>
        <w:rPr>
          <w:lang w:val="es-ES"/>
        </w:rPr>
      </w:pPr>
    </w:p>
    <w:p w14:paraId="7CD9AF9A" w14:textId="77777777" w:rsidR="00B91EFE" w:rsidRDefault="00B91EFE" w:rsidP="00A14F49">
      <w:pPr>
        <w:rPr>
          <w:lang w:val="es-ES"/>
        </w:rPr>
      </w:pPr>
    </w:p>
    <w:p w14:paraId="5F53070E" w14:textId="77777777" w:rsidR="00B91EFE" w:rsidRDefault="00B91EFE" w:rsidP="00A14F49">
      <w:pPr>
        <w:rPr>
          <w:lang w:val="es-ES"/>
        </w:rPr>
      </w:pPr>
    </w:p>
    <w:p w14:paraId="691C6B0D" w14:textId="77777777" w:rsidR="00B91EFE" w:rsidRDefault="00B91EFE" w:rsidP="00A14F49">
      <w:pPr>
        <w:rPr>
          <w:lang w:val="es-ES"/>
        </w:rPr>
      </w:pPr>
    </w:p>
    <w:p w14:paraId="784E8BF8" w14:textId="77777777" w:rsidR="00B91EFE" w:rsidRDefault="00B91EFE" w:rsidP="00A14F49">
      <w:pPr>
        <w:rPr>
          <w:lang w:val="es-ES"/>
        </w:rPr>
      </w:pPr>
    </w:p>
    <w:p w14:paraId="5DF47676" w14:textId="77777777" w:rsidR="00B91EFE" w:rsidRDefault="00B91EFE" w:rsidP="00A14F49">
      <w:pPr>
        <w:rPr>
          <w:lang w:val="es-ES"/>
        </w:rPr>
      </w:pPr>
    </w:p>
    <w:p w14:paraId="5D9FA5A9" w14:textId="77777777" w:rsidR="00B91EFE" w:rsidRDefault="00B91EFE" w:rsidP="00A14F49">
      <w:pPr>
        <w:rPr>
          <w:lang w:val="es-ES"/>
        </w:rPr>
      </w:pPr>
    </w:p>
    <w:tbl>
      <w:tblPr>
        <w:tblStyle w:val="Tablaconcuadrcula"/>
        <w:tblpPr w:leftFromText="141" w:rightFromText="141" w:vertAnchor="text" w:horzAnchor="page" w:tblpX="2148" w:tblpY="1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BA76F2" w:rsidRPr="00297255" w14:paraId="3AC0B11C" w14:textId="77777777" w:rsidTr="00BA76F2">
        <w:trPr>
          <w:trHeight w:val="340"/>
        </w:trPr>
        <w:tc>
          <w:tcPr>
            <w:tcW w:w="3261" w:type="dxa"/>
            <w:gridSpan w:val="2"/>
          </w:tcPr>
          <w:p w14:paraId="0E4CFE33" w14:textId="77777777" w:rsidR="00BA76F2" w:rsidRPr="00B260D4" w:rsidRDefault="00BA76F2" w:rsidP="00BA76F2">
            <w:pPr>
              <w:spacing w:line="240" w:lineRule="auto"/>
              <w:jc w:val="center"/>
              <w:rPr>
                <w:b/>
                <w:bCs/>
                <w:sz w:val="18"/>
                <w:szCs w:val="18"/>
              </w:rPr>
            </w:pPr>
            <w:bookmarkStart w:id="121" w:name="_Hlk197337441"/>
            <w:r w:rsidRPr="00B260D4">
              <w:rPr>
                <w:b/>
                <w:bCs/>
                <w:sz w:val="18"/>
                <w:szCs w:val="18"/>
              </w:rPr>
              <w:t>Simbología</w:t>
            </w:r>
          </w:p>
        </w:tc>
      </w:tr>
      <w:tr w:rsidR="00BA76F2" w:rsidRPr="00297255" w14:paraId="0737FD54" w14:textId="77777777" w:rsidTr="00BA76F2">
        <w:trPr>
          <w:trHeight w:val="340"/>
        </w:trPr>
        <w:tc>
          <w:tcPr>
            <w:tcW w:w="426" w:type="dxa"/>
            <w:shd w:val="clear" w:color="auto" w:fill="5C5C5C"/>
          </w:tcPr>
          <w:p w14:paraId="0D575D0F" w14:textId="77777777" w:rsidR="00BA76F2" w:rsidRPr="00297255" w:rsidRDefault="00BA76F2" w:rsidP="00BA76F2">
            <w:pPr>
              <w:spacing w:line="240" w:lineRule="auto"/>
              <w:rPr>
                <w:sz w:val="18"/>
                <w:szCs w:val="18"/>
              </w:rPr>
            </w:pPr>
          </w:p>
        </w:tc>
        <w:tc>
          <w:tcPr>
            <w:tcW w:w="2835" w:type="dxa"/>
            <w:vAlign w:val="center"/>
          </w:tcPr>
          <w:p w14:paraId="6B99D2C7" w14:textId="77777777" w:rsidR="00BA76F2" w:rsidRPr="00297255" w:rsidRDefault="00BA76F2" w:rsidP="00BA76F2">
            <w:pPr>
              <w:spacing w:line="240" w:lineRule="auto"/>
              <w:jc w:val="left"/>
              <w:rPr>
                <w:sz w:val="18"/>
                <w:szCs w:val="18"/>
              </w:rPr>
            </w:pPr>
            <w:r w:rsidRPr="00297255">
              <w:rPr>
                <w:sz w:val="18"/>
                <w:szCs w:val="18"/>
              </w:rPr>
              <w:t>Municipios con mayor cobertura</w:t>
            </w:r>
          </w:p>
        </w:tc>
      </w:tr>
      <w:tr w:rsidR="00BA76F2" w:rsidRPr="00297255" w14:paraId="537A179F" w14:textId="77777777" w:rsidTr="00BA76F2">
        <w:trPr>
          <w:trHeight w:val="340"/>
        </w:trPr>
        <w:tc>
          <w:tcPr>
            <w:tcW w:w="426" w:type="dxa"/>
            <w:shd w:val="clear" w:color="auto" w:fill="9D9D9D"/>
          </w:tcPr>
          <w:p w14:paraId="09FE3BB0" w14:textId="77777777" w:rsidR="00BA76F2" w:rsidRPr="00297255" w:rsidRDefault="00BA76F2" w:rsidP="00BA76F2">
            <w:pPr>
              <w:spacing w:line="240" w:lineRule="auto"/>
              <w:rPr>
                <w:sz w:val="18"/>
                <w:szCs w:val="18"/>
              </w:rPr>
            </w:pPr>
          </w:p>
        </w:tc>
        <w:tc>
          <w:tcPr>
            <w:tcW w:w="2835" w:type="dxa"/>
            <w:vAlign w:val="center"/>
          </w:tcPr>
          <w:p w14:paraId="79447CF1" w14:textId="77777777" w:rsidR="00BA76F2" w:rsidRPr="00297255" w:rsidRDefault="00BA76F2" w:rsidP="00BA76F2">
            <w:pPr>
              <w:spacing w:line="240" w:lineRule="auto"/>
              <w:rPr>
                <w:sz w:val="18"/>
                <w:szCs w:val="18"/>
              </w:rPr>
            </w:pPr>
            <w:r>
              <w:rPr>
                <w:sz w:val="18"/>
                <w:szCs w:val="18"/>
              </w:rPr>
              <w:t>Municipios con cobertura media</w:t>
            </w:r>
          </w:p>
        </w:tc>
      </w:tr>
      <w:tr w:rsidR="00BA76F2" w:rsidRPr="00297255" w14:paraId="2E646D31" w14:textId="77777777" w:rsidTr="00BA76F2">
        <w:trPr>
          <w:trHeight w:val="340"/>
        </w:trPr>
        <w:tc>
          <w:tcPr>
            <w:tcW w:w="426" w:type="dxa"/>
            <w:shd w:val="clear" w:color="auto" w:fill="DCDCDC"/>
          </w:tcPr>
          <w:p w14:paraId="0DE90229" w14:textId="77777777" w:rsidR="00BA76F2" w:rsidRPr="00297255" w:rsidRDefault="00BA76F2" w:rsidP="00BA76F2">
            <w:pPr>
              <w:spacing w:line="240" w:lineRule="auto"/>
              <w:rPr>
                <w:sz w:val="18"/>
                <w:szCs w:val="18"/>
              </w:rPr>
            </w:pPr>
          </w:p>
        </w:tc>
        <w:tc>
          <w:tcPr>
            <w:tcW w:w="2835" w:type="dxa"/>
            <w:vAlign w:val="center"/>
          </w:tcPr>
          <w:p w14:paraId="3F0498BD" w14:textId="77777777" w:rsidR="00BA76F2" w:rsidRPr="00297255" w:rsidRDefault="00BA76F2" w:rsidP="00BA76F2">
            <w:pPr>
              <w:spacing w:line="240" w:lineRule="auto"/>
              <w:jc w:val="left"/>
              <w:rPr>
                <w:sz w:val="18"/>
                <w:szCs w:val="18"/>
              </w:rPr>
            </w:pPr>
            <w:r w:rsidRPr="00297255">
              <w:rPr>
                <w:sz w:val="18"/>
                <w:szCs w:val="18"/>
              </w:rPr>
              <w:t>Municipios con menor cobertura</w:t>
            </w:r>
          </w:p>
        </w:tc>
      </w:tr>
      <w:bookmarkEnd w:id="121"/>
    </w:tbl>
    <w:p w14:paraId="6FF9A4F0" w14:textId="77777777" w:rsidR="00B91EFE" w:rsidRDefault="00B91EFE" w:rsidP="00A14F49">
      <w:pPr>
        <w:rPr>
          <w:lang w:val="es-ES"/>
        </w:rPr>
      </w:pPr>
    </w:p>
    <w:p w14:paraId="7CC9A41D" w14:textId="77777777" w:rsidR="00B91EFE" w:rsidRDefault="00B91EFE" w:rsidP="00A14F49">
      <w:pPr>
        <w:rPr>
          <w:lang w:val="es-ES"/>
        </w:rPr>
      </w:pPr>
    </w:p>
    <w:p w14:paraId="03CD95B9" w14:textId="77777777" w:rsidR="00B91EFE" w:rsidRDefault="00B91EFE" w:rsidP="00A14F49">
      <w:pPr>
        <w:rPr>
          <w:lang w:val="es-ES"/>
        </w:rPr>
      </w:pPr>
    </w:p>
    <w:p w14:paraId="34937354" w14:textId="77777777" w:rsidR="00F15FC7" w:rsidRDefault="00F15FC7" w:rsidP="002E52AE">
      <w:pPr>
        <w:rPr>
          <w:lang w:val="es-ES"/>
        </w:rPr>
      </w:pPr>
    </w:p>
    <w:p w14:paraId="2B650711" w14:textId="77777777" w:rsidR="00F15FC7" w:rsidRPr="00BA76F2" w:rsidRDefault="00F15FC7" w:rsidP="00F15FC7">
      <w:pPr>
        <w:spacing w:after="0" w:line="240" w:lineRule="auto"/>
        <w:rPr>
          <w:sz w:val="12"/>
          <w:szCs w:val="14"/>
          <w:lang w:val="es-ES"/>
        </w:rPr>
      </w:pPr>
    </w:p>
    <w:p w14:paraId="6868B750" w14:textId="17BC3C61" w:rsidR="00B91EFE" w:rsidRDefault="002E52AE" w:rsidP="002E52AE">
      <w:pPr>
        <w:rPr>
          <w:lang w:val="es-ES"/>
        </w:rPr>
      </w:pPr>
      <w:r>
        <w:rPr>
          <w:lang w:val="es-ES"/>
        </w:rPr>
        <w:t xml:space="preserve">El Pp E080 Servicios de Protección atendió a 92 </w:t>
      </w:r>
      <w:r w:rsidR="00A30DCD" w:rsidRPr="00A30DCD">
        <w:rPr>
          <w:lang w:val="es-ES"/>
        </w:rPr>
        <w:t>personas físicas y/o morales del Estado de Sinaloa, del sector primario o terciario (empresas comerciales o agrícolas)</w:t>
      </w:r>
      <w:r w:rsidR="00A30DCD">
        <w:rPr>
          <w:lang w:val="es-ES"/>
        </w:rPr>
        <w:t>. Lo anterior c</w:t>
      </w:r>
      <w:r w:rsidR="00A30DCD" w:rsidRPr="00A30DCD">
        <w:rPr>
          <w:lang w:val="es-ES"/>
        </w:rPr>
        <w:t>ontribu</w:t>
      </w:r>
      <w:r w:rsidR="00A30DCD">
        <w:rPr>
          <w:lang w:val="es-ES"/>
        </w:rPr>
        <w:t>yendo</w:t>
      </w:r>
      <w:r w:rsidR="00A30DCD" w:rsidRPr="00A30DCD">
        <w:rPr>
          <w:lang w:val="es-ES"/>
        </w:rPr>
        <w:t xml:space="preserve"> a disminuir los índices delictivos en los sectores productivos del estado de Sinaloa, mediante la contratación de los servicios de protección y seguridad publica especializada</w:t>
      </w:r>
      <w:r w:rsidR="00F15FC7">
        <w:rPr>
          <w:lang w:val="es-ES"/>
        </w:rPr>
        <w:t>.</w:t>
      </w:r>
    </w:p>
    <w:p w14:paraId="6694AA7A" w14:textId="7ECA895B" w:rsidR="00F15FC7" w:rsidRDefault="00F15FC7" w:rsidP="00F15FC7">
      <w:pPr>
        <w:rPr>
          <w:lang w:val="es-ES"/>
        </w:rPr>
      </w:pPr>
      <w:r w:rsidRPr="004307F8">
        <w:rPr>
          <w:lang w:val="es-ES"/>
        </w:rPr>
        <w:t>Por otro lado, donde se presentó una mayor cobertura fueron en los municipios de</w:t>
      </w:r>
      <w:r>
        <w:rPr>
          <w:lang w:val="es-ES"/>
        </w:rPr>
        <w:t xml:space="preserve"> Ahome, Mazatlán y Culiacán</w:t>
      </w:r>
      <w:r w:rsidRPr="004307F8">
        <w:rPr>
          <w:lang w:val="es-ES"/>
        </w:rPr>
        <w:t xml:space="preserve">; y en contraste con los municipios </w:t>
      </w:r>
      <w:r w:rsidRPr="00F15FC7">
        <w:rPr>
          <w:lang w:val="es-ES"/>
        </w:rPr>
        <w:t>Badiraguato</w:t>
      </w:r>
      <w:r>
        <w:rPr>
          <w:lang w:val="es-ES"/>
        </w:rPr>
        <w:t xml:space="preserve">, </w:t>
      </w:r>
      <w:r w:rsidRPr="00F15FC7">
        <w:rPr>
          <w:lang w:val="es-ES"/>
        </w:rPr>
        <w:t>Cosalá</w:t>
      </w:r>
      <w:r>
        <w:rPr>
          <w:lang w:val="es-ES"/>
        </w:rPr>
        <w:t xml:space="preserve"> y </w:t>
      </w:r>
      <w:r w:rsidRPr="00F15FC7">
        <w:rPr>
          <w:lang w:val="es-ES"/>
        </w:rPr>
        <w:t>El Fuerte</w:t>
      </w:r>
      <w:r w:rsidRPr="004307F8">
        <w:rPr>
          <w:lang w:val="es-ES"/>
        </w:rPr>
        <w:t>, los cuales, fueron los municipios con menor cobertura, sin embargo, la cobertura de dicho programa es para todo el estado de Sinaloa.</w:t>
      </w:r>
    </w:p>
    <w:p w14:paraId="76B617C1" w14:textId="77777777" w:rsidR="00B91EFE" w:rsidRDefault="00B91EFE" w:rsidP="00A14F49">
      <w:pPr>
        <w:rPr>
          <w:lang w:val="es-ES"/>
        </w:rPr>
      </w:pPr>
    </w:p>
    <w:p w14:paraId="7123BBE2" w14:textId="77777777" w:rsidR="00B91EFE" w:rsidRPr="002C112C" w:rsidRDefault="00B91EFE" w:rsidP="00A14F49">
      <w:pPr>
        <w:rPr>
          <w:lang w:val="es-ES"/>
        </w:rPr>
      </w:pPr>
    </w:p>
    <w:p w14:paraId="11D19383" w14:textId="32AC0756" w:rsidR="00465B3A" w:rsidRPr="002C112C" w:rsidRDefault="00465B3A" w:rsidP="004A0D13">
      <w:pPr>
        <w:pStyle w:val="Ttulo3"/>
        <w:numPr>
          <w:ilvl w:val="0"/>
          <w:numId w:val="10"/>
        </w:numPr>
      </w:pPr>
      <w:bookmarkStart w:id="122" w:name="_Toc85708005"/>
      <w:bookmarkStart w:id="123" w:name="_Toc85708380"/>
      <w:bookmarkStart w:id="124" w:name="_Toc85711254"/>
      <w:bookmarkStart w:id="125" w:name="_Toc85718818"/>
      <w:bookmarkStart w:id="126" w:name="_Toc85718861"/>
      <w:bookmarkStart w:id="127" w:name="_Toc85719156"/>
      <w:bookmarkStart w:id="128" w:name="_Toc85798238"/>
      <w:bookmarkStart w:id="129" w:name="_Toc85798287"/>
      <w:bookmarkStart w:id="130" w:name="_Toc85799201"/>
      <w:bookmarkStart w:id="131" w:name="_Toc85801038"/>
      <w:bookmarkStart w:id="132" w:name="_Toc86164304"/>
      <w:bookmarkStart w:id="133" w:name="_Toc86164924"/>
      <w:bookmarkStart w:id="134" w:name="_Toc86169310"/>
      <w:bookmarkStart w:id="135" w:name="_Toc86311673"/>
      <w:bookmarkStart w:id="136" w:name="_Toc94870537"/>
      <w:r w:rsidRPr="002C112C">
        <w:lastRenderedPageBreak/>
        <w:t>Seguimiento a Aspectos Susceptibles de Mejora</w:t>
      </w:r>
      <w:bookmarkEnd w:id="119"/>
      <w:bookmarkEnd w:id="120"/>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008C6E78" w:rsidRPr="002C112C">
        <w:t xml:space="preserve"> </w:t>
      </w:r>
      <w:r w:rsidR="004A0D13" w:rsidRPr="002C112C">
        <w:t>(ASM) de Otras Evaluaciones</w:t>
      </w:r>
    </w:p>
    <w:p w14:paraId="392613F0" w14:textId="75CC6BD6" w:rsidR="006A1534" w:rsidRPr="00511E86" w:rsidRDefault="006A1534" w:rsidP="00023081">
      <w:pPr>
        <w:pStyle w:val="Ttulo4"/>
        <w:numPr>
          <w:ilvl w:val="1"/>
          <w:numId w:val="10"/>
        </w:numPr>
        <w:ind w:left="709"/>
      </w:pPr>
      <w:r w:rsidRPr="00511E86">
        <w:t>Aspectos comprometidos</w:t>
      </w:r>
    </w:p>
    <w:p w14:paraId="723A09E7" w14:textId="6043D185" w:rsidR="00B54588" w:rsidRDefault="00511E86" w:rsidP="00511E86">
      <w:pPr>
        <w:pStyle w:val="Prrafodelista"/>
        <w:numPr>
          <w:ilvl w:val="0"/>
          <w:numId w:val="44"/>
        </w:numPr>
        <w:spacing w:line="360" w:lineRule="auto"/>
        <w:rPr>
          <w:lang w:val="es-ES"/>
        </w:rPr>
      </w:pPr>
      <w:r>
        <w:rPr>
          <w:lang w:val="es-ES"/>
        </w:rPr>
        <w:t>Redefinir y cuantificar las poblaciones del programa (potencial, objetivo y atendida).</w:t>
      </w:r>
    </w:p>
    <w:p w14:paraId="6CEF0665" w14:textId="4DFC76AA" w:rsidR="00511E86" w:rsidRDefault="00511E86" w:rsidP="00511E86">
      <w:pPr>
        <w:pStyle w:val="Prrafodelista"/>
        <w:numPr>
          <w:ilvl w:val="0"/>
          <w:numId w:val="44"/>
        </w:numPr>
        <w:spacing w:line="360" w:lineRule="auto"/>
        <w:rPr>
          <w:lang w:val="es-ES"/>
        </w:rPr>
      </w:pPr>
      <w:r>
        <w:rPr>
          <w:lang w:val="es-ES"/>
        </w:rPr>
        <w:t>I</w:t>
      </w:r>
      <w:r w:rsidRPr="00511E86">
        <w:rPr>
          <w:lang w:val="es-ES"/>
        </w:rPr>
        <w:t>dentifica</w:t>
      </w:r>
      <w:r>
        <w:rPr>
          <w:lang w:val="es-ES"/>
        </w:rPr>
        <w:t>r</w:t>
      </w:r>
      <w:r w:rsidRPr="00511E86">
        <w:rPr>
          <w:lang w:val="es-ES"/>
        </w:rPr>
        <w:t xml:space="preserve"> </w:t>
      </w:r>
      <w:r>
        <w:rPr>
          <w:lang w:val="es-ES"/>
        </w:rPr>
        <w:t xml:space="preserve">y </w:t>
      </w:r>
      <w:r w:rsidRPr="00511E86">
        <w:rPr>
          <w:lang w:val="es-ES"/>
        </w:rPr>
        <w:t>cuantifica</w:t>
      </w:r>
      <w:r w:rsidR="00843B32">
        <w:rPr>
          <w:lang w:val="es-ES"/>
        </w:rPr>
        <w:t>r</w:t>
      </w:r>
      <w:r w:rsidRPr="00511E86">
        <w:rPr>
          <w:lang w:val="es-ES"/>
        </w:rPr>
        <w:t xml:space="preserve"> el presupuesto modificado y ejercido del Pp</w:t>
      </w:r>
      <w:r>
        <w:rPr>
          <w:lang w:val="es-ES"/>
        </w:rPr>
        <w:t>.</w:t>
      </w:r>
    </w:p>
    <w:p w14:paraId="4524AE99" w14:textId="3E4B631F" w:rsidR="00511E86" w:rsidRDefault="00511E86" w:rsidP="00511E86">
      <w:pPr>
        <w:pStyle w:val="Prrafodelista"/>
        <w:numPr>
          <w:ilvl w:val="0"/>
          <w:numId w:val="44"/>
        </w:numPr>
        <w:spacing w:line="360" w:lineRule="auto"/>
        <w:rPr>
          <w:lang w:val="es-ES"/>
        </w:rPr>
      </w:pPr>
      <w:r>
        <w:rPr>
          <w:lang w:val="es-ES"/>
        </w:rPr>
        <w:t>Revisar y rediseñar la MIR y sus indicadores, así como sus metas.</w:t>
      </w:r>
    </w:p>
    <w:p w14:paraId="6DAB3B56" w14:textId="20939D39" w:rsidR="002C7F79" w:rsidRPr="002C112C" w:rsidRDefault="002C7F79" w:rsidP="00023081">
      <w:pPr>
        <w:pStyle w:val="Ttulo4"/>
        <w:numPr>
          <w:ilvl w:val="1"/>
          <w:numId w:val="10"/>
        </w:numPr>
        <w:ind w:left="709"/>
      </w:pPr>
      <w:r w:rsidRPr="002C112C">
        <w:t>Avance en las acciones de mejora comprometidas en años anteriores</w:t>
      </w:r>
    </w:p>
    <w:p w14:paraId="7D49559E" w14:textId="7258EB43" w:rsidR="008A04C1" w:rsidRPr="002C112C" w:rsidRDefault="00A14F49" w:rsidP="002C7F79">
      <w:pPr>
        <w:rPr>
          <w:lang w:val="es-ES"/>
        </w:rPr>
      </w:pPr>
      <w:bookmarkStart w:id="137" w:name="_Toc85630276"/>
      <w:bookmarkStart w:id="138" w:name="_Toc85630318"/>
      <w:bookmarkStart w:id="139" w:name="_Toc85708008"/>
      <w:bookmarkStart w:id="140" w:name="_Toc85708383"/>
      <w:bookmarkStart w:id="141" w:name="_Toc85711257"/>
      <w:r w:rsidRPr="00A14F49">
        <w:rPr>
          <w:rFonts w:eastAsia="Times New Roman" w:cs="Arial"/>
          <w:szCs w:val="20"/>
          <w:lang w:eastAsia="es-MX"/>
        </w:rPr>
        <w:t>Programa sin evaluación en el ejercicio anterior</w:t>
      </w:r>
      <w:r>
        <w:rPr>
          <w:rFonts w:eastAsia="Times New Roman" w:cs="Arial"/>
          <w:szCs w:val="20"/>
          <w:lang w:eastAsia="es-MX"/>
        </w:rPr>
        <w:t>.</w:t>
      </w:r>
    </w:p>
    <w:p w14:paraId="3EE6426E" w14:textId="249D3065" w:rsidR="00B54588" w:rsidRPr="002C112C" w:rsidRDefault="0096430C" w:rsidP="000942D3">
      <w:pPr>
        <w:pStyle w:val="Ttulo3"/>
        <w:numPr>
          <w:ilvl w:val="0"/>
          <w:numId w:val="10"/>
        </w:numPr>
      </w:pPr>
      <w:bookmarkStart w:id="142" w:name="_Toc85630320"/>
      <w:bookmarkEnd w:id="137"/>
      <w:bookmarkEnd w:id="138"/>
      <w:bookmarkEnd w:id="139"/>
      <w:bookmarkEnd w:id="140"/>
      <w:bookmarkEnd w:id="141"/>
      <w:r w:rsidRPr="002C112C">
        <w:t>Hallazgos Generales de la Evaluación</w:t>
      </w:r>
    </w:p>
    <w:p w14:paraId="6C857935" w14:textId="540DD134" w:rsidR="000770BA" w:rsidRPr="00511E86" w:rsidRDefault="000770BA" w:rsidP="00023081">
      <w:pPr>
        <w:pStyle w:val="Ttulo4"/>
        <w:numPr>
          <w:ilvl w:val="1"/>
          <w:numId w:val="10"/>
        </w:numPr>
        <w:ind w:left="709"/>
      </w:pPr>
      <w:bookmarkStart w:id="143" w:name="_Toc85718866"/>
      <w:bookmarkStart w:id="144" w:name="_Toc85719161"/>
      <w:bookmarkStart w:id="145" w:name="_Toc85798243"/>
      <w:bookmarkStart w:id="146" w:name="_Toc85798292"/>
      <w:bookmarkStart w:id="147" w:name="_Toc85799206"/>
      <w:bookmarkStart w:id="148" w:name="_Toc85801043"/>
      <w:bookmarkStart w:id="149" w:name="_Toc86164309"/>
      <w:bookmarkStart w:id="150" w:name="_Toc86164929"/>
      <w:bookmarkStart w:id="151" w:name="_Toc86169315"/>
      <w:bookmarkStart w:id="152" w:name="_Toc86311678"/>
      <w:bookmarkStart w:id="153" w:name="_Toc94870542"/>
      <w:r w:rsidRPr="00511E86">
        <w:t>Análisis del FODA</w:t>
      </w:r>
      <w:bookmarkEnd w:id="143"/>
      <w:bookmarkEnd w:id="144"/>
      <w:bookmarkEnd w:id="145"/>
      <w:bookmarkEnd w:id="146"/>
      <w:bookmarkEnd w:id="147"/>
      <w:bookmarkEnd w:id="148"/>
      <w:bookmarkEnd w:id="149"/>
      <w:bookmarkEnd w:id="150"/>
      <w:bookmarkEnd w:id="151"/>
      <w:bookmarkEnd w:id="152"/>
      <w:bookmarkEnd w:id="153"/>
    </w:p>
    <w:p w14:paraId="311FAD01" w14:textId="542FDE6F" w:rsidR="000942D3" w:rsidRPr="002C112C" w:rsidRDefault="000942D3" w:rsidP="004D7BBC">
      <w:pPr>
        <w:pStyle w:val="Ttulo3"/>
        <w:ind w:firstLine="349"/>
        <w:rPr>
          <w:lang w:val="es-ES"/>
        </w:rPr>
      </w:pPr>
      <w:r w:rsidRPr="002C112C">
        <w:rPr>
          <w:lang w:val="es-ES"/>
        </w:rPr>
        <w:t>Fortalezas</w:t>
      </w:r>
      <w:r w:rsidR="004A0D13" w:rsidRPr="002C112C">
        <w:rPr>
          <w:lang w:val="es-ES"/>
        </w:rPr>
        <w:t xml:space="preserve"> y Oportunidades</w:t>
      </w:r>
    </w:p>
    <w:p w14:paraId="6C13F2A1" w14:textId="4CC0FAFC" w:rsidR="000942D3" w:rsidRDefault="00B44142" w:rsidP="00B44142">
      <w:pPr>
        <w:pStyle w:val="Prrafodelista"/>
        <w:numPr>
          <w:ilvl w:val="0"/>
          <w:numId w:val="42"/>
        </w:numPr>
        <w:spacing w:line="360" w:lineRule="auto"/>
        <w:rPr>
          <w:lang w:val="es-ES"/>
        </w:rPr>
      </w:pPr>
      <w:r>
        <w:rPr>
          <w:lang w:val="es-ES"/>
        </w:rPr>
        <w:t xml:space="preserve">El Pp utiliza y cuántica su población potencial </w:t>
      </w:r>
      <w:r w:rsidRPr="00B44142">
        <w:rPr>
          <w:lang w:val="es-ES"/>
        </w:rPr>
        <w:t>de acuerdo con informes del Consejo para el Desarrollo Económico de Sinaloa (CODESIN)</w:t>
      </w:r>
      <w:r>
        <w:rPr>
          <w:lang w:val="es-ES"/>
        </w:rPr>
        <w:t>.</w:t>
      </w:r>
    </w:p>
    <w:p w14:paraId="40A9A8BC" w14:textId="76044722" w:rsidR="00B44142" w:rsidRDefault="00B44142" w:rsidP="00B44142">
      <w:pPr>
        <w:pStyle w:val="Prrafodelista"/>
        <w:numPr>
          <w:ilvl w:val="0"/>
          <w:numId w:val="42"/>
        </w:numPr>
        <w:spacing w:line="360" w:lineRule="auto"/>
        <w:rPr>
          <w:lang w:val="es-ES"/>
        </w:rPr>
      </w:pPr>
      <w:r>
        <w:rPr>
          <w:lang w:val="es-ES"/>
        </w:rPr>
        <w:t xml:space="preserve">El Pp se encuentra alineado al </w:t>
      </w:r>
      <w:r w:rsidRPr="00B44142">
        <w:rPr>
          <w:lang w:val="es-ES"/>
        </w:rPr>
        <w:t>PND</w:t>
      </w:r>
      <w:r>
        <w:rPr>
          <w:lang w:val="es-ES"/>
        </w:rPr>
        <w:t xml:space="preserve">, </w:t>
      </w:r>
      <w:r w:rsidRPr="00B44142">
        <w:rPr>
          <w:lang w:val="es-ES"/>
        </w:rPr>
        <w:t>PED</w:t>
      </w:r>
      <w:r>
        <w:rPr>
          <w:lang w:val="es-ES"/>
        </w:rPr>
        <w:t xml:space="preserve"> y al </w:t>
      </w:r>
      <w:r w:rsidRPr="00B44142">
        <w:rPr>
          <w:lang w:val="es-ES"/>
        </w:rPr>
        <w:t>Programa Sectorial de Seguridad Pública</w:t>
      </w:r>
      <w:r>
        <w:rPr>
          <w:lang w:val="es-ES"/>
        </w:rPr>
        <w:t>.</w:t>
      </w:r>
    </w:p>
    <w:p w14:paraId="162471C1" w14:textId="1BEDDD32" w:rsidR="00B44142" w:rsidRPr="00B44142" w:rsidRDefault="00B44142" w:rsidP="00B44142">
      <w:pPr>
        <w:pStyle w:val="Prrafodelista"/>
        <w:numPr>
          <w:ilvl w:val="0"/>
          <w:numId w:val="42"/>
        </w:numPr>
        <w:spacing w:line="360" w:lineRule="auto"/>
        <w:rPr>
          <w:lang w:val="es-ES"/>
        </w:rPr>
      </w:pPr>
      <w:r>
        <w:rPr>
          <w:lang w:val="es-ES"/>
        </w:rPr>
        <w:t xml:space="preserve">El Pp </w:t>
      </w:r>
      <w:r>
        <w:rPr>
          <w:rFonts w:eastAsia="Times New Roman" w:cstheme="minorHAnsi"/>
          <w:lang w:eastAsia="es-MX"/>
        </w:rPr>
        <w:t>cuenta con un objetivo general y objetivos específicos, así como se identifican los bienes y servicios que se otorgan.</w:t>
      </w:r>
    </w:p>
    <w:p w14:paraId="603EF9A2" w14:textId="6AD39509" w:rsidR="00B44142" w:rsidRPr="00B44142" w:rsidRDefault="00B44142" w:rsidP="00B44142">
      <w:pPr>
        <w:pStyle w:val="Prrafodelista"/>
        <w:numPr>
          <w:ilvl w:val="0"/>
          <w:numId w:val="42"/>
        </w:numPr>
        <w:spacing w:line="360" w:lineRule="auto"/>
        <w:rPr>
          <w:lang w:val="es-ES"/>
        </w:rPr>
      </w:pPr>
      <w:r>
        <w:rPr>
          <w:rFonts w:eastAsia="Times New Roman" w:cstheme="minorHAnsi"/>
          <w:lang w:eastAsia="es-MX"/>
        </w:rPr>
        <w:t xml:space="preserve">Se identifica el presupuesto aprobado en la </w:t>
      </w:r>
      <w:r w:rsidRPr="00B44142">
        <w:rPr>
          <w:rFonts w:eastAsia="Times New Roman" w:cstheme="minorHAnsi"/>
          <w:lang w:eastAsia="es-MX"/>
        </w:rPr>
        <w:t>Ley de Ingresos y Presupuesto de Egresos del Estado de Sinaloa</w:t>
      </w:r>
      <w:r>
        <w:rPr>
          <w:rFonts w:eastAsia="Times New Roman" w:cstheme="minorHAnsi"/>
          <w:lang w:eastAsia="es-MX"/>
        </w:rPr>
        <w:t>.</w:t>
      </w:r>
    </w:p>
    <w:p w14:paraId="4E7BBED9" w14:textId="4210E430" w:rsidR="00B44142" w:rsidRPr="00B44142" w:rsidRDefault="00B44142" w:rsidP="00B44142">
      <w:pPr>
        <w:pStyle w:val="Prrafodelista"/>
        <w:numPr>
          <w:ilvl w:val="0"/>
          <w:numId w:val="42"/>
        </w:numPr>
        <w:spacing w:line="360" w:lineRule="auto"/>
        <w:rPr>
          <w:lang w:val="es-ES"/>
        </w:rPr>
      </w:pPr>
      <w:r>
        <w:rPr>
          <w:rFonts w:eastAsia="Times New Roman" w:cstheme="minorHAnsi"/>
          <w:lang w:eastAsia="es-MX"/>
        </w:rPr>
        <w:t>El Pp cuenta con una MIR.</w:t>
      </w:r>
    </w:p>
    <w:p w14:paraId="5CF4CB58" w14:textId="45368F3C" w:rsidR="00B44142" w:rsidRPr="00FF5D01" w:rsidRDefault="00B44142" w:rsidP="00B44142">
      <w:pPr>
        <w:pStyle w:val="Prrafodelista"/>
        <w:numPr>
          <w:ilvl w:val="0"/>
          <w:numId w:val="42"/>
        </w:numPr>
        <w:spacing w:line="360" w:lineRule="auto"/>
        <w:rPr>
          <w:lang w:val="es-ES"/>
        </w:rPr>
      </w:pPr>
      <w:r>
        <w:rPr>
          <w:rFonts w:eastAsia="Times New Roman" w:cstheme="minorHAnsi"/>
          <w:lang w:eastAsia="es-MX"/>
        </w:rPr>
        <w:t>Se identifican indicadores sectoriales</w:t>
      </w:r>
      <w:r w:rsidR="00511E86">
        <w:rPr>
          <w:rFonts w:eastAsia="Times New Roman" w:cstheme="minorHAnsi"/>
          <w:lang w:eastAsia="es-MX"/>
        </w:rPr>
        <w:t xml:space="preserve"> los cuales contribuyen al cumplimiento de los objetivos del Pp.</w:t>
      </w:r>
    </w:p>
    <w:p w14:paraId="0ACD248E" w14:textId="75C7A959" w:rsidR="00747F21" w:rsidRDefault="006A6BE5" w:rsidP="004A0D13">
      <w:pPr>
        <w:pStyle w:val="Ttulo3"/>
        <w:ind w:firstLine="349"/>
        <w:rPr>
          <w:lang w:val="es-ES"/>
        </w:rPr>
      </w:pPr>
      <w:bookmarkStart w:id="154" w:name="_Toc85630321"/>
      <w:bookmarkStart w:id="155" w:name="_Toc85708011"/>
      <w:bookmarkStart w:id="156" w:name="_Toc85708386"/>
      <w:bookmarkStart w:id="157" w:name="_Toc85711260"/>
      <w:bookmarkEnd w:id="142"/>
      <w:r>
        <w:rPr>
          <w:lang w:val="es-ES"/>
        </w:rPr>
        <w:t>Debilidades</w:t>
      </w:r>
      <w:r w:rsidR="004A0D13" w:rsidRPr="002C112C">
        <w:rPr>
          <w:lang w:val="es-ES"/>
        </w:rPr>
        <w:t xml:space="preserve"> y Amenazas</w:t>
      </w:r>
      <w:r w:rsidR="004A0D13">
        <w:rPr>
          <w:lang w:val="es-ES"/>
        </w:rPr>
        <w:t xml:space="preserve"> </w:t>
      </w:r>
    </w:p>
    <w:p w14:paraId="0E1FC8BB" w14:textId="3C20AEF2" w:rsidR="00B44142" w:rsidRDefault="00B44142" w:rsidP="00B44142">
      <w:pPr>
        <w:pStyle w:val="Prrafodelista"/>
        <w:numPr>
          <w:ilvl w:val="0"/>
          <w:numId w:val="43"/>
        </w:numPr>
        <w:spacing w:line="360" w:lineRule="auto"/>
        <w:rPr>
          <w:lang w:val="es-ES"/>
        </w:rPr>
      </w:pPr>
      <w:r>
        <w:rPr>
          <w:lang w:val="es-ES"/>
        </w:rPr>
        <w:t>Hace falta una definición clara y diferenciada de las poblaciones del programa (potencial, objetivo y atendida).</w:t>
      </w:r>
    </w:p>
    <w:p w14:paraId="4D29D6BA" w14:textId="74031055" w:rsidR="00B44142" w:rsidRPr="00511E86" w:rsidRDefault="00511E86" w:rsidP="00B44142">
      <w:pPr>
        <w:pStyle w:val="Prrafodelista"/>
        <w:numPr>
          <w:ilvl w:val="0"/>
          <w:numId w:val="43"/>
        </w:numPr>
        <w:spacing w:line="360" w:lineRule="auto"/>
        <w:rPr>
          <w:lang w:val="es-ES"/>
        </w:rPr>
      </w:pPr>
      <w:r w:rsidRPr="008343F8">
        <w:rPr>
          <w:rFonts w:eastAsia="Times New Roman" w:cstheme="minorHAnsi"/>
          <w:bCs/>
          <w:iCs/>
          <w:szCs w:val="20"/>
          <w:lang w:val="es-ES" w:eastAsia="es-ES"/>
        </w:rPr>
        <w:t>El Pp no considera criterios diferenciados o criterios de priorización para la selección de grupos poblacionales</w:t>
      </w:r>
      <w:r>
        <w:rPr>
          <w:rFonts w:eastAsia="Times New Roman" w:cstheme="minorHAnsi"/>
          <w:bCs/>
          <w:iCs/>
          <w:szCs w:val="20"/>
          <w:lang w:val="es-ES" w:eastAsia="es-ES"/>
        </w:rPr>
        <w:t>.</w:t>
      </w:r>
    </w:p>
    <w:p w14:paraId="0D2E01B5" w14:textId="7E2CBA47" w:rsidR="00511E86" w:rsidRDefault="00511E86" w:rsidP="00B44142">
      <w:pPr>
        <w:pStyle w:val="Prrafodelista"/>
        <w:numPr>
          <w:ilvl w:val="0"/>
          <w:numId w:val="43"/>
        </w:numPr>
        <w:spacing w:line="360" w:lineRule="auto"/>
        <w:rPr>
          <w:lang w:val="es-ES"/>
        </w:rPr>
      </w:pPr>
      <w:r>
        <w:rPr>
          <w:rFonts w:eastAsia="Times New Roman" w:cstheme="minorHAnsi"/>
          <w:bCs/>
          <w:iCs/>
          <w:szCs w:val="20"/>
          <w:lang w:val="es-ES" w:eastAsia="es-ES"/>
        </w:rPr>
        <w:t>No identifica ni cuantifica el presupuesto modificado y ejercido del Pp.</w:t>
      </w:r>
    </w:p>
    <w:p w14:paraId="6812AEC8" w14:textId="3042CF84" w:rsidR="00BC638C" w:rsidRPr="00FF5D01" w:rsidRDefault="00132FFB" w:rsidP="00B44142">
      <w:pPr>
        <w:pStyle w:val="Prrafodelista"/>
        <w:numPr>
          <w:ilvl w:val="0"/>
          <w:numId w:val="43"/>
        </w:numPr>
        <w:spacing w:line="360" w:lineRule="auto"/>
        <w:rPr>
          <w:lang w:val="es-ES"/>
        </w:rPr>
      </w:pPr>
      <w:r>
        <w:rPr>
          <w:lang w:val="es-ES"/>
        </w:rPr>
        <w:t>Los indicadores del Pp cumplen desde un 83% hasta un 260% en el cumplimiento de sus metas, en algunos no alcanzando el 100% y en otros sobrepasando dicho porcentaje.</w:t>
      </w:r>
    </w:p>
    <w:p w14:paraId="077E7FB5" w14:textId="7146A041" w:rsidR="00BC638C" w:rsidRPr="004D7BBC" w:rsidRDefault="00BC638C" w:rsidP="00023081">
      <w:pPr>
        <w:pStyle w:val="Ttulo4"/>
        <w:numPr>
          <w:ilvl w:val="1"/>
          <w:numId w:val="10"/>
        </w:numPr>
        <w:ind w:left="709"/>
      </w:pPr>
      <w:r w:rsidRPr="004D7BBC">
        <w:lastRenderedPageBreak/>
        <w:t>Avances del Programa en el Ejercicio Fiscal Actual</w:t>
      </w:r>
    </w:p>
    <w:p w14:paraId="1E64AABB" w14:textId="009000F1" w:rsidR="00BC638C" w:rsidRPr="00A14F49" w:rsidRDefault="00A14F49" w:rsidP="00A14F49">
      <w:bookmarkStart w:id="158" w:name="_Toc85630323"/>
      <w:bookmarkStart w:id="159" w:name="_Toc85708013"/>
      <w:bookmarkStart w:id="160" w:name="_Toc85708388"/>
      <w:bookmarkStart w:id="161" w:name="_Toc85711262"/>
      <w:bookmarkEnd w:id="154"/>
      <w:bookmarkEnd w:id="155"/>
      <w:bookmarkEnd w:id="156"/>
      <w:bookmarkEnd w:id="157"/>
      <w:r w:rsidRPr="00A14F49">
        <w:t>La UR del Pp no</w:t>
      </w:r>
      <w:r w:rsidR="00BC638C" w:rsidRPr="00A14F49">
        <w:rPr>
          <w:rFonts w:cstheme="minorHAnsi"/>
          <w:lang w:val="es-ES"/>
        </w:rPr>
        <w:t xml:space="preserve"> </w:t>
      </w:r>
      <w:r w:rsidR="00BC638C" w:rsidRPr="00A14F49">
        <w:t>mostr</w:t>
      </w:r>
      <w:r w:rsidRPr="00A14F49">
        <w:t>ó</w:t>
      </w:r>
      <w:r w:rsidR="00BC638C" w:rsidRPr="00A14F49">
        <w:t xml:space="preserve"> los principales avances o cambios relevantes del programa en el siguiente ejercicio fiscal</w:t>
      </w:r>
      <w:r w:rsidRPr="00A14F49">
        <w:t xml:space="preserve">, lo anterior, </w:t>
      </w:r>
      <w:r w:rsidR="00BC638C" w:rsidRPr="00A14F49">
        <w:t>con el objetivo de complementar la información que se tiene sobre el desempeño de</w:t>
      </w:r>
      <w:r w:rsidR="005700FB" w:rsidRPr="00A14F49">
        <w:t>l</w:t>
      </w:r>
      <w:r w:rsidR="00BC638C" w:rsidRPr="00A14F49">
        <w:t xml:space="preserve"> </w:t>
      </w:r>
      <w:r w:rsidR="005700FB" w:rsidRPr="00A14F49">
        <w:t>programa</w:t>
      </w:r>
      <w:r w:rsidR="00BC638C" w:rsidRPr="00A14F49">
        <w:t xml:space="preserve"> en el ejercicio fiscal </w:t>
      </w:r>
      <w:r w:rsidRPr="00A14F49">
        <w:t>2025</w:t>
      </w:r>
      <w:r w:rsidR="00BC638C" w:rsidRPr="00A14F49">
        <w:t xml:space="preserve">. </w:t>
      </w:r>
    </w:p>
    <w:p w14:paraId="01F8E1F5" w14:textId="74A119C5" w:rsidR="00BC638C" w:rsidRDefault="00BC638C" w:rsidP="00023081">
      <w:pPr>
        <w:pStyle w:val="Ttulo4"/>
        <w:numPr>
          <w:ilvl w:val="1"/>
          <w:numId w:val="10"/>
        </w:numPr>
        <w:ind w:left="709"/>
      </w:pPr>
      <w:r w:rsidRPr="00BC638C">
        <w:t>Consideraciones sobre la evolución del presupuesto</w:t>
      </w:r>
    </w:p>
    <w:p w14:paraId="36EC1414" w14:textId="705B338D" w:rsidR="00FF5D01" w:rsidRDefault="00BA76F2" w:rsidP="00FF5D01">
      <w:pPr>
        <w:rPr>
          <w:lang w:eastAsia="es-MX"/>
        </w:rPr>
      </w:pPr>
      <w:bookmarkStart w:id="162" w:name="_Toc85630324"/>
      <w:bookmarkStart w:id="163" w:name="_Toc85708014"/>
      <w:bookmarkStart w:id="164" w:name="_Toc85708389"/>
      <w:bookmarkStart w:id="165" w:name="_Toc85711263"/>
      <w:bookmarkEnd w:id="158"/>
      <w:bookmarkEnd w:id="159"/>
      <w:bookmarkEnd w:id="160"/>
      <w:bookmarkEnd w:id="161"/>
      <w:r>
        <w:rPr>
          <w:noProof/>
          <w:lang w:eastAsia="es-MX"/>
        </w:rPr>
        <w:drawing>
          <wp:anchor distT="0" distB="0" distL="114300" distR="114300" simplePos="0" relativeHeight="251758592" behindDoc="0" locked="0" layoutInCell="1" allowOverlap="1" wp14:anchorId="5A67EAA7" wp14:editId="075A48F8">
            <wp:simplePos x="0" y="0"/>
            <wp:positionH relativeFrom="column">
              <wp:posOffset>2085340</wp:posOffset>
            </wp:positionH>
            <wp:positionV relativeFrom="paragraph">
              <wp:posOffset>963295</wp:posOffset>
            </wp:positionV>
            <wp:extent cx="3457035" cy="1761442"/>
            <wp:effectExtent l="0" t="0" r="0" b="0"/>
            <wp:wrapNone/>
            <wp:docPr id="87830267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7035" cy="1761442"/>
                    </a:xfrm>
                    <a:prstGeom prst="rect">
                      <a:avLst/>
                    </a:prstGeom>
                    <a:noFill/>
                  </pic:spPr>
                </pic:pic>
              </a:graphicData>
            </a:graphic>
            <wp14:sizeRelH relativeFrom="margin">
              <wp14:pctWidth>0</wp14:pctWidth>
            </wp14:sizeRelH>
            <wp14:sizeRelV relativeFrom="margin">
              <wp14:pctHeight>0</wp14:pctHeight>
            </wp14:sizeRelV>
          </wp:anchor>
        </w:drawing>
      </w:r>
      <w:r w:rsidR="00FF5D01">
        <w:rPr>
          <w:lang w:val="es-ES"/>
        </w:rPr>
        <w:t>De acuerdo con el</w:t>
      </w:r>
      <w:r w:rsidR="00FF5D01" w:rsidRPr="00965808">
        <w:rPr>
          <w:lang w:val="es-ES"/>
        </w:rPr>
        <w:t xml:space="preserve"> Anexo 14. Clasificador por Modalidad y Programa Presupuestario de la Ley de Ingresos y Presupuesto de Egresos del Estado de Sinalo</w:t>
      </w:r>
      <w:r w:rsidR="00FF5D01">
        <w:rPr>
          <w:lang w:val="es-ES"/>
        </w:rPr>
        <w:t>a, se observa que, en el ejercicio fiscal a evaluar, es decir, en 2025 se aprobó un presupuesto de</w:t>
      </w:r>
      <w:r w:rsidR="00FF5D01" w:rsidRPr="00FF5D01">
        <w:rPr>
          <w:lang w:eastAsia="es-MX"/>
        </w:rPr>
        <w:t xml:space="preserve"> $ 202,522,480.00 (</w:t>
      </w:r>
      <w:r w:rsidR="00FF5D01" w:rsidRPr="00FF5D01">
        <w:rPr>
          <w:i/>
          <w:iCs/>
          <w:lang w:eastAsia="es-MX"/>
        </w:rPr>
        <w:t>Doscientos dos millones quinientos veintidós mil cuatrocientos ochenta</w:t>
      </w:r>
      <w:r w:rsidR="00FF5D01" w:rsidRPr="00FF5D01">
        <w:rPr>
          <w:lang w:eastAsia="es-MX"/>
        </w:rPr>
        <w:t>).</w:t>
      </w:r>
    </w:p>
    <w:tbl>
      <w:tblPr>
        <w:tblpPr w:leftFromText="141" w:rightFromText="141" w:vertAnchor="text" w:horzAnchor="page" w:tblpX="2148" w:tblpY="319"/>
        <w:tblW w:w="152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50"/>
        <w:gridCol w:w="1639"/>
      </w:tblGrid>
      <w:tr w:rsidR="00BA76F2" w:rsidRPr="00843B32" w14:paraId="19D2A85D" w14:textId="77777777" w:rsidTr="00BA76F2">
        <w:trPr>
          <w:trHeight w:val="510"/>
          <w:tblHeader/>
        </w:trPr>
        <w:tc>
          <w:tcPr>
            <w:tcW w:w="1952" w:type="pct"/>
            <w:shd w:val="clear" w:color="auto" w:fill="7F7F7F" w:themeFill="text1" w:themeFillTint="80"/>
            <w:vAlign w:val="center"/>
          </w:tcPr>
          <w:p w14:paraId="385E59F3" w14:textId="77777777" w:rsidR="00BA76F2" w:rsidRPr="00290D70" w:rsidRDefault="00BA76F2" w:rsidP="00BA76F2">
            <w:pPr>
              <w:spacing w:after="0" w:line="240" w:lineRule="auto"/>
              <w:jc w:val="center"/>
              <w:rPr>
                <w:b/>
                <w:color w:val="FFFFFF" w:themeColor="background1"/>
                <w:szCs w:val="18"/>
              </w:rPr>
            </w:pPr>
            <w:r w:rsidRPr="00290D70">
              <w:rPr>
                <w:b/>
                <w:color w:val="FFFFFF" w:themeColor="background1"/>
                <w:szCs w:val="18"/>
              </w:rPr>
              <w:t>Ejercicio</w:t>
            </w:r>
          </w:p>
        </w:tc>
        <w:tc>
          <w:tcPr>
            <w:tcW w:w="3048" w:type="pct"/>
            <w:shd w:val="clear" w:color="auto" w:fill="7F7F7F" w:themeFill="text1" w:themeFillTint="80"/>
            <w:vAlign w:val="center"/>
          </w:tcPr>
          <w:p w14:paraId="16AD84F7" w14:textId="77777777" w:rsidR="00BA76F2" w:rsidRPr="00290D70" w:rsidRDefault="00BA76F2" w:rsidP="00BA76F2">
            <w:pPr>
              <w:spacing w:after="0" w:line="240" w:lineRule="auto"/>
              <w:jc w:val="center"/>
              <w:rPr>
                <w:b/>
                <w:color w:val="FFFFFF" w:themeColor="background1"/>
                <w:szCs w:val="18"/>
              </w:rPr>
            </w:pPr>
            <w:r w:rsidRPr="00290D70">
              <w:rPr>
                <w:b/>
                <w:color w:val="FFFFFF" w:themeColor="background1"/>
                <w:szCs w:val="18"/>
              </w:rPr>
              <w:t>Aprobado</w:t>
            </w:r>
            <w:r>
              <w:rPr>
                <w:rStyle w:val="Refdenotaalpie"/>
                <w:b/>
                <w:color w:val="FFFFFF" w:themeColor="background1"/>
                <w:szCs w:val="18"/>
              </w:rPr>
              <w:footnoteReference w:id="1"/>
            </w:r>
          </w:p>
        </w:tc>
      </w:tr>
      <w:tr w:rsidR="00BA76F2" w:rsidRPr="00843B32" w14:paraId="086713EF" w14:textId="77777777" w:rsidTr="00BA76F2">
        <w:trPr>
          <w:trHeight w:val="397"/>
        </w:trPr>
        <w:tc>
          <w:tcPr>
            <w:tcW w:w="1952" w:type="pct"/>
            <w:vAlign w:val="center"/>
          </w:tcPr>
          <w:p w14:paraId="4191A6D7" w14:textId="77777777" w:rsidR="00BA76F2" w:rsidRPr="00846C51" w:rsidRDefault="00BA76F2" w:rsidP="00BA76F2">
            <w:pPr>
              <w:spacing w:after="0" w:line="240" w:lineRule="auto"/>
              <w:jc w:val="center"/>
              <w:rPr>
                <w:sz w:val="18"/>
                <w:szCs w:val="18"/>
              </w:rPr>
            </w:pPr>
            <w:r w:rsidRPr="00846C51">
              <w:rPr>
                <w:sz w:val="18"/>
                <w:szCs w:val="18"/>
              </w:rPr>
              <w:t>2023</w:t>
            </w:r>
          </w:p>
        </w:tc>
        <w:tc>
          <w:tcPr>
            <w:tcW w:w="3048" w:type="pct"/>
            <w:vAlign w:val="center"/>
          </w:tcPr>
          <w:p w14:paraId="0BBA62A5" w14:textId="77777777" w:rsidR="00BA76F2" w:rsidRPr="00846C51" w:rsidRDefault="00BA76F2" w:rsidP="00BA76F2">
            <w:pPr>
              <w:spacing w:after="0" w:line="240" w:lineRule="auto"/>
              <w:jc w:val="center"/>
              <w:rPr>
                <w:sz w:val="18"/>
                <w:szCs w:val="18"/>
              </w:rPr>
            </w:pPr>
            <w:r w:rsidRPr="00FF5D01">
              <w:rPr>
                <w:sz w:val="18"/>
                <w:szCs w:val="18"/>
              </w:rPr>
              <w:t>$235,784,212.00</w:t>
            </w:r>
          </w:p>
        </w:tc>
      </w:tr>
      <w:tr w:rsidR="00BA76F2" w:rsidRPr="00843B32" w14:paraId="45F54A8D" w14:textId="77777777" w:rsidTr="00BA76F2">
        <w:trPr>
          <w:trHeight w:val="397"/>
        </w:trPr>
        <w:tc>
          <w:tcPr>
            <w:tcW w:w="1952" w:type="pct"/>
            <w:vAlign w:val="center"/>
          </w:tcPr>
          <w:p w14:paraId="75746FF1" w14:textId="77777777" w:rsidR="00BA76F2" w:rsidRPr="00846C51" w:rsidRDefault="00BA76F2" w:rsidP="00BA76F2">
            <w:pPr>
              <w:spacing w:after="0" w:line="240" w:lineRule="auto"/>
              <w:jc w:val="center"/>
              <w:rPr>
                <w:sz w:val="18"/>
                <w:szCs w:val="18"/>
              </w:rPr>
            </w:pPr>
            <w:r w:rsidRPr="00846C51">
              <w:rPr>
                <w:sz w:val="18"/>
                <w:szCs w:val="18"/>
              </w:rPr>
              <w:t>2024</w:t>
            </w:r>
          </w:p>
        </w:tc>
        <w:tc>
          <w:tcPr>
            <w:tcW w:w="3048" w:type="pct"/>
            <w:vAlign w:val="center"/>
          </w:tcPr>
          <w:p w14:paraId="0EF772A1" w14:textId="77777777" w:rsidR="00BA76F2" w:rsidRPr="00846C51" w:rsidRDefault="00BA76F2" w:rsidP="00BA76F2">
            <w:pPr>
              <w:spacing w:after="0" w:line="240" w:lineRule="auto"/>
              <w:jc w:val="center"/>
              <w:rPr>
                <w:sz w:val="18"/>
                <w:szCs w:val="18"/>
              </w:rPr>
            </w:pPr>
            <w:r w:rsidRPr="00FF5D01">
              <w:rPr>
                <w:sz w:val="18"/>
                <w:szCs w:val="18"/>
              </w:rPr>
              <w:t>$202,522,480.00</w:t>
            </w:r>
          </w:p>
        </w:tc>
      </w:tr>
      <w:tr w:rsidR="00BA76F2" w:rsidRPr="00843B32" w14:paraId="1D0A0B91" w14:textId="77777777" w:rsidTr="00BA76F2">
        <w:trPr>
          <w:trHeight w:val="397"/>
        </w:trPr>
        <w:tc>
          <w:tcPr>
            <w:tcW w:w="1952" w:type="pct"/>
            <w:vAlign w:val="center"/>
          </w:tcPr>
          <w:p w14:paraId="6E39E8AC" w14:textId="77777777" w:rsidR="00BA76F2" w:rsidRPr="00846C51" w:rsidRDefault="00BA76F2" w:rsidP="00BA76F2">
            <w:pPr>
              <w:spacing w:after="0" w:line="240" w:lineRule="auto"/>
              <w:jc w:val="center"/>
              <w:rPr>
                <w:sz w:val="18"/>
                <w:szCs w:val="18"/>
              </w:rPr>
            </w:pPr>
            <w:r>
              <w:rPr>
                <w:sz w:val="18"/>
                <w:szCs w:val="18"/>
              </w:rPr>
              <w:t>2025</w:t>
            </w:r>
          </w:p>
        </w:tc>
        <w:tc>
          <w:tcPr>
            <w:tcW w:w="3048" w:type="pct"/>
            <w:vAlign w:val="center"/>
          </w:tcPr>
          <w:p w14:paraId="3EA00C70" w14:textId="77777777" w:rsidR="00BA76F2" w:rsidRPr="00700E3B" w:rsidRDefault="00BA76F2" w:rsidP="00BA76F2">
            <w:pPr>
              <w:spacing w:after="0" w:line="240" w:lineRule="auto"/>
              <w:jc w:val="center"/>
              <w:rPr>
                <w:sz w:val="18"/>
                <w:szCs w:val="18"/>
              </w:rPr>
            </w:pPr>
            <w:r w:rsidRPr="00FF5D01">
              <w:rPr>
                <w:sz w:val="18"/>
                <w:szCs w:val="18"/>
              </w:rPr>
              <w:t>$210,895,371.00</w:t>
            </w:r>
          </w:p>
        </w:tc>
      </w:tr>
      <w:tr w:rsidR="00BA76F2" w:rsidRPr="00843B32" w14:paraId="115C2F85" w14:textId="77777777" w:rsidTr="00BA76F2">
        <w:trPr>
          <w:trHeight w:val="397"/>
        </w:trPr>
        <w:tc>
          <w:tcPr>
            <w:tcW w:w="1952" w:type="pct"/>
            <w:vAlign w:val="center"/>
          </w:tcPr>
          <w:p w14:paraId="256A7C37" w14:textId="77777777" w:rsidR="00BA76F2" w:rsidRPr="00846C51" w:rsidRDefault="00BA76F2" w:rsidP="00BA76F2">
            <w:pPr>
              <w:spacing w:after="0" w:line="240" w:lineRule="auto"/>
              <w:jc w:val="center"/>
              <w:rPr>
                <w:sz w:val="18"/>
                <w:szCs w:val="18"/>
              </w:rPr>
            </w:pPr>
            <w:r>
              <w:rPr>
                <w:sz w:val="18"/>
                <w:szCs w:val="18"/>
              </w:rPr>
              <w:t>2026</w:t>
            </w:r>
          </w:p>
        </w:tc>
        <w:tc>
          <w:tcPr>
            <w:tcW w:w="3048" w:type="pct"/>
            <w:vAlign w:val="center"/>
          </w:tcPr>
          <w:p w14:paraId="012C08D9" w14:textId="77777777" w:rsidR="00BA76F2" w:rsidRPr="00700E3B" w:rsidRDefault="00BA76F2" w:rsidP="00BA76F2">
            <w:pPr>
              <w:spacing w:after="0" w:line="240" w:lineRule="auto"/>
              <w:jc w:val="center"/>
              <w:rPr>
                <w:sz w:val="18"/>
                <w:szCs w:val="18"/>
              </w:rPr>
            </w:pPr>
            <w:r w:rsidRPr="00FF5D01">
              <w:rPr>
                <w:sz w:val="18"/>
                <w:szCs w:val="18"/>
              </w:rPr>
              <w:t>$201,503,547.00</w:t>
            </w:r>
          </w:p>
        </w:tc>
      </w:tr>
    </w:tbl>
    <w:p w14:paraId="1C9A395B" w14:textId="003B297E" w:rsidR="00FF5D01" w:rsidRPr="00FF5D01" w:rsidRDefault="00FF5D01" w:rsidP="00BA76F2">
      <w:pPr>
        <w:jc w:val="right"/>
        <w:rPr>
          <w:lang w:eastAsia="es-MX"/>
        </w:rPr>
      </w:pPr>
    </w:p>
    <w:p w14:paraId="472A69CF" w14:textId="1BC4554A" w:rsidR="00FF5D01" w:rsidRDefault="00FF5D01" w:rsidP="00FF5D01">
      <w:pPr>
        <w:spacing w:after="0" w:line="240" w:lineRule="auto"/>
        <w:rPr>
          <w:rFonts w:eastAsia="Times New Roman" w:cs="Arial"/>
          <w:szCs w:val="20"/>
          <w:highlight w:val="yellow"/>
          <w:lang w:eastAsia="es-MX"/>
        </w:rPr>
      </w:pPr>
    </w:p>
    <w:p w14:paraId="2670BE63" w14:textId="43C10324" w:rsidR="00BA76F2" w:rsidRDefault="00BA76F2" w:rsidP="00A14F49">
      <w:pPr>
        <w:rPr>
          <w:rFonts w:eastAsia="Times New Roman" w:cs="Arial"/>
          <w:szCs w:val="20"/>
          <w:lang w:eastAsia="es-MX"/>
        </w:rPr>
      </w:pPr>
    </w:p>
    <w:p w14:paraId="3CA095C7" w14:textId="77777777" w:rsidR="00BA76F2" w:rsidRDefault="00BA76F2" w:rsidP="00A14F49">
      <w:pPr>
        <w:rPr>
          <w:rFonts w:eastAsia="Times New Roman" w:cs="Arial"/>
          <w:szCs w:val="20"/>
          <w:lang w:eastAsia="es-MX"/>
        </w:rPr>
      </w:pPr>
    </w:p>
    <w:p w14:paraId="1F8161EF" w14:textId="08A185FE" w:rsidR="00BA76F2" w:rsidRDefault="00BA76F2" w:rsidP="00A14F49">
      <w:pPr>
        <w:rPr>
          <w:rFonts w:eastAsia="Times New Roman" w:cs="Arial"/>
          <w:szCs w:val="20"/>
          <w:lang w:eastAsia="es-MX"/>
        </w:rPr>
      </w:pPr>
    </w:p>
    <w:p w14:paraId="5353CCAC" w14:textId="77777777" w:rsidR="00BA76F2" w:rsidRDefault="00BA76F2" w:rsidP="00A14F49">
      <w:pPr>
        <w:rPr>
          <w:rFonts w:eastAsia="Times New Roman" w:cs="Arial"/>
          <w:szCs w:val="20"/>
          <w:lang w:eastAsia="es-MX"/>
        </w:rPr>
      </w:pPr>
    </w:p>
    <w:p w14:paraId="499FDEED" w14:textId="792A8C74" w:rsidR="00C31780" w:rsidRDefault="00A14F49" w:rsidP="00A14F49">
      <w:pPr>
        <w:rPr>
          <w:lang w:val="es-ES"/>
        </w:rPr>
      </w:pPr>
      <w:r w:rsidRPr="00A14F49">
        <w:rPr>
          <w:rFonts w:eastAsia="Times New Roman" w:cs="Arial"/>
          <w:szCs w:val="20"/>
          <w:lang w:eastAsia="es-MX"/>
        </w:rPr>
        <w:t xml:space="preserve">Por otro lado, la UR del Pp no presentó </w:t>
      </w:r>
      <w:r w:rsidR="00C31780" w:rsidRPr="00A14F49">
        <w:rPr>
          <w:lang w:val="es-ES"/>
        </w:rPr>
        <w:t>un análisis de la evolución del presupuesto</w:t>
      </w:r>
      <w:r w:rsidR="00152081" w:rsidRPr="00A14F49">
        <w:rPr>
          <w:lang w:val="es-ES"/>
        </w:rPr>
        <w:t xml:space="preserve"> (</w:t>
      </w:r>
      <w:r w:rsidR="00353DDC" w:rsidRPr="00A14F49">
        <w:rPr>
          <w:lang w:val="es-ES"/>
        </w:rPr>
        <w:t>aprobado, modificado y ejercido</w:t>
      </w:r>
      <w:r w:rsidR="00152081" w:rsidRPr="00A14F49">
        <w:rPr>
          <w:lang w:val="es-ES"/>
        </w:rPr>
        <w:t>)</w:t>
      </w:r>
      <w:r w:rsidR="00C31780" w:rsidRPr="00A14F49">
        <w:rPr>
          <w:lang w:val="es-ES"/>
        </w:rPr>
        <w:t xml:space="preserve">, </w:t>
      </w:r>
      <w:r w:rsidR="00BC638C" w:rsidRPr="00A14F49">
        <w:rPr>
          <w:lang w:val="es-ES"/>
        </w:rPr>
        <w:t xml:space="preserve">del periodo comprendido entre </w:t>
      </w:r>
      <w:r w:rsidR="00217093" w:rsidRPr="00A14F49">
        <w:rPr>
          <w:lang w:val="es-ES"/>
        </w:rPr>
        <w:t>dos años anteriores</w:t>
      </w:r>
      <w:r w:rsidR="00BC638C" w:rsidRPr="00A14F49">
        <w:rPr>
          <w:lang w:val="es-ES"/>
        </w:rPr>
        <w:t xml:space="preserve"> al ejercicio fiscal a evaluar</w:t>
      </w:r>
      <w:r w:rsidRPr="00A14F49">
        <w:rPr>
          <w:lang w:val="es-ES"/>
        </w:rPr>
        <w:t>, por lo tanto, no</w:t>
      </w:r>
      <w:r w:rsidR="00BC638C" w:rsidRPr="00A14F49">
        <w:rPr>
          <w:lang w:val="es-ES"/>
        </w:rPr>
        <w:t xml:space="preserve"> </w:t>
      </w:r>
      <w:r w:rsidR="00C31780" w:rsidRPr="00A14F49">
        <w:rPr>
          <w:lang w:val="es-ES"/>
        </w:rPr>
        <w:t xml:space="preserve">se identifica el costo de los beneficios otorgados por </w:t>
      </w:r>
      <w:r w:rsidR="00217093" w:rsidRPr="00A14F49">
        <w:rPr>
          <w:lang w:val="es-ES"/>
        </w:rPr>
        <w:t xml:space="preserve">el </w:t>
      </w:r>
      <w:r w:rsidR="00C31780" w:rsidRPr="00A14F49">
        <w:rPr>
          <w:lang w:val="es-ES"/>
        </w:rPr>
        <w:t>pr</w:t>
      </w:r>
      <w:r w:rsidR="00217093" w:rsidRPr="00A14F49">
        <w:rPr>
          <w:lang w:val="es-ES"/>
        </w:rPr>
        <w:t>ograma</w:t>
      </w:r>
      <w:r w:rsidR="00BC638C" w:rsidRPr="00A14F49">
        <w:rPr>
          <w:lang w:val="es-ES"/>
        </w:rPr>
        <w:t xml:space="preserve"> y el gasto de operación.</w:t>
      </w:r>
      <w:r w:rsidR="00FF5D01">
        <w:rPr>
          <w:lang w:val="es-ES"/>
        </w:rPr>
        <w:t xml:space="preserve"> Asimismo, </w:t>
      </w:r>
      <w:r w:rsidR="00FF5D01">
        <w:t>la UR no proporcionó evidencia documental respecto al presupuesto modificado y al ejercido para corroborar dicho dato.</w:t>
      </w:r>
    </w:p>
    <w:p w14:paraId="2E1DB319" w14:textId="7B67D820" w:rsidR="004A0D13" w:rsidRPr="00366F26" w:rsidRDefault="004A0D13" w:rsidP="004A0D13">
      <w:pPr>
        <w:pStyle w:val="Ttulo4"/>
        <w:numPr>
          <w:ilvl w:val="1"/>
          <w:numId w:val="10"/>
        </w:numPr>
        <w:ind w:left="709"/>
      </w:pPr>
      <w:r w:rsidRPr="00366F26">
        <w:t xml:space="preserve">Conclusiones </w:t>
      </w:r>
    </w:p>
    <w:p w14:paraId="655F9847" w14:textId="04D3EC0D" w:rsidR="004A0D13" w:rsidRPr="002C112C" w:rsidRDefault="001F0B0A" w:rsidP="00A14F49">
      <w:pPr>
        <w:rPr>
          <w:lang w:val="es-ES"/>
        </w:rPr>
      </w:pPr>
      <w:r>
        <w:rPr>
          <w:lang w:val="es-ES"/>
        </w:rPr>
        <w:t xml:space="preserve">El Pp E080 Servicios de Protección presenta un desempeño medianamente favorable, en términos generales, la información proporcionada por la UR del Pp, </w:t>
      </w:r>
      <w:r w:rsidR="00366F26">
        <w:rPr>
          <w:lang w:val="es-ES"/>
        </w:rPr>
        <w:t>fue suficiente para valorar el cumplimiento de metas y la cobertura de los beneficiarios. Sin embargo, existen áreas de oportunidad que se deberán atender para fortalecer la normatividad y operación del programa.</w:t>
      </w:r>
    </w:p>
    <w:p w14:paraId="1496AF62" w14:textId="2E61C11A" w:rsidR="00B54588" w:rsidRPr="002C112C" w:rsidRDefault="00CD40E7" w:rsidP="00023081">
      <w:pPr>
        <w:pStyle w:val="Ttulo4"/>
        <w:numPr>
          <w:ilvl w:val="1"/>
          <w:numId w:val="10"/>
        </w:numPr>
        <w:ind w:left="709"/>
      </w:pPr>
      <w:bookmarkStart w:id="166" w:name="_Toc85630325"/>
      <w:bookmarkStart w:id="167" w:name="_Toc85708015"/>
      <w:bookmarkStart w:id="168" w:name="_Toc85708390"/>
      <w:bookmarkStart w:id="169" w:name="_Toc85711264"/>
      <w:bookmarkEnd w:id="162"/>
      <w:bookmarkEnd w:id="163"/>
      <w:bookmarkEnd w:id="164"/>
      <w:bookmarkEnd w:id="165"/>
      <w:r w:rsidRPr="002C112C">
        <w:lastRenderedPageBreak/>
        <w:t>Calidad y suficiencia de la información disponible para la evaluación</w:t>
      </w:r>
    </w:p>
    <w:bookmarkEnd w:id="166"/>
    <w:bookmarkEnd w:id="167"/>
    <w:bookmarkEnd w:id="168"/>
    <w:bookmarkEnd w:id="169"/>
    <w:p w14:paraId="09D1D7F8" w14:textId="508FF83F" w:rsidR="00B54588" w:rsidRPr="002C112C" w:rsidRDefault="00A14F49" w:rsidP="00CD40E7">
      <w:pPr>
        <w:rPr>
          <w:lang w:val="es-ES"/>
        </w:rPr>
      </w:pPr>
      <w:r w:rsidRPr="000C0595">
        <w:rPr>
          <w:lang w:val="es-ES"/>
        </w:rPr>
        <w:t>La presente evaluación fue elaborada con información proporcionada por la unidad responsable, así como los anexos e información documental a manera de soporte.</w:t>
      </w:r>
    </w:p>
    <w:p w14:paraId="0749CB34" w14:textId="77777777" w:rsidR="007F7A99" w:rsidRPr="002C112C" w:rsidRDefault="007F7A99" w:rsidP="007F7A99">
      <w:pPr>
        <w:pStyle w:val="Ttulo4"/>
        <w:numPr>
          <w:ilvl w:val="1"/>
          <w:numId w:val="10"/>
        </w:numPr>
        <w:ind w:left="709"/>
        <w:rPr>
          <w:lang w:val="es-ES"/>
        </w:rPr>
      </w:pPr>
      <w:r w:rsidRPr="002C112C">
        <w:t xml:space="preserve">Fuentes de Información </w:t>
      </w:r>
    </w:p>
    <w:p w14:paraId="00C3D6A2" w14:textId="6579D55B" w:rsidR="005E2ECF" w:rsidRDefault="005E2ECF" w:rsidP="005E2ECF">
      <w:pPr>
        <w:pStyle w:val="Prrafodelista"/>
        <w:numPr>
          <w:ilvl w:val="0"/>
          <w:numId w:val="41"/>
        </w:numPr>
        <w:spacing w:line="360" w:lineRule="auto"/>
        <w:rPr>
          <w:lang w:val="es-ES"/>
        </w:rPr>
      </w:pPr>
      <w:r w:rsidRPr="005E2ECF">
        <w:rPr>
          <w:lang w:val="es-ES"/>
        </w:rPr>
        <w:t>Ley de Seguridad Pública del Estado de Sinaloa.</w:t>
      </w:r>
    </w:p>
    <w:p w14:paraId="7BFC456E" w14:textId="4A54FC76" w:rsidR="005E2ECF" w:rsidRDefault="005E2ECF" w:rsidP="005E2ECF">
      <w:pPr>
        <w:pStyle w:val="Prrafodelista"/>
        <w:numPr>
          <w:ilvl w:val="0"/>
          <w:numId w:val="41"/>
        </w:numPr>
        <w:spacing w:line="360" w:lineRule="auto"/>
        <w:rPr>
          <w:lang w:val="es-ES"/>
        </w:rPr>
      </w:pPr>
      <w:r w:rsidRPr="005E2ECF">
        <w:rPr>
          <w:lang w:val="es-ES"/>
        </w:rPr>
        <w:t>LINEAMIENTOS GRAL. PARA REG. LOS SERV. DE PROT. ESP. DE LA SEC. DE SEG. PUB.POE-15-JUL-2005-084</w:t>
      </w:r>
      <w:r>
        <w:rPr>
          <w:lang w:val="es-ES"/>
        </w:rPr>
        <w:t>.</w:t>
      </w:r>
    </w:p>
    <w:p w14:paraId="1CCAAEB4" w14:textId="31C7609A" w:rsidR="005E2ECF" w:rsidRDefault="005E2ECF" w:rsidP="005E2ECF">
      <w:pPr>
        <w:pStyle w:val="Prrafodelista"/>
        <w:numPr>
          <w:ilvl w:val="0"/>
          <w:numId w:val="41"/>
        </w:numPr>
        <w:spacing w:line="360" w:lineRule="auto"/>
        <w:rPr>
          <w:lang w:val="es-ES"/>
        </w:rPr>
      </w:pPr>
      <w:r w:rsidRPr="005E2ECF">
        <w:rPr>
          <w:lang w:val="es-ES"/>
        </w:rPr>
        <w:t>Regla</w:t>
      </w:r>
      <w:r>
        <w:rPr>
          <w:lang w:val="es-ES"/>
        </w:rPr>
        <w:t>m</w:t>
      </w:r>
      <w:r w:rsidRPr="005E2ECF">
        <w:rPr>
          <w:lang w:val="es-ES"/>
        </w:rPr>
        <w:t>ento del Capítulo III del Título Séptima In Ley de Seguridad Pública del Estado de Sinaloa</w:t>
      </w:r>
      <w:r>
        <w:rPr>
          <w:lang w:val="es-ES"/>
        </w:rPr>
        <w:t>.</w:t>
      </w:r>
    </w:p>
    <w:p w14:paraId="32469B69" w14:textId="4DA59187" w:rsidR="005E2ECF" w:rsidRDefault="005E2ECF" w:rsidP="005E2ECF">
      <w:pPr>
        <w:pStyle w:val="Prrafodelista"/>
        <w:numPr>
          <w:ilvl w:val="0"/>
          <w:numId w:val="41"/>
        </w:numPr>
        <w:spacing w:line="360" w:lineRule="auto"/>
        <w:rPr>
          <w:lang w:val="es-ES"/>
        </w:rPr>
      </w:pPr>
      <w:r>
        <w:rPr>
          <w:lang w:val="es-ES"/>
        </w:rPr>
        <w:t>Plan Estatal de Desarrollo (</w:t>
      </w:r>
      <w:r w:rsidRPr="005E2ECF">
        <w:rPr>
          <w:lang w:val="es-ES"/>
        </w:rPr>
        <w:t>PED</w:t>
      </w:r>
      <w:r>
        <w:rPr>
          <w:lang w:val="es-ES"/>
        </w:rPr>
        <w:t xml:space="preserve">) </w:t>
      </w:r>
      <w:r w:rsidRPr="005E2ECF">
        <w:rPr>
          <w:lang w:val="es-ES"/>
        </w:rPr>
        <w:t>2022</w:t>
      </w:r>
      <w:r>
        <w:rPr>
          <w:lang w:val="es-ES"/>
        </w:rPr>
        <w:t xml:space="preserve"> </w:t>
      </w:r>
      <w:r w:rsidRPr="005E2ECF">
        <w:rPr>
          <w:lang w:val="es-ES"/>
        </w:rPr>
        <w:t>-</w:t>
      </w:r>
      <w:r>
        <w:rPr>
          <w:lang w:val="es-ES"/>
        </w:rPr>
        <w:t xml:space="preserve"> </w:t>
      </w:r>
      <w:r w:rsidRPr="005E2ECF">
        <w:rPr>
          <w:lang w:val="es-ES"/>
        </w:rPr>
        <w:t>2027</w:t>
      </w:r>
      <w:r>
        <w:rPr>
          <w:lang w:val="es-ES"/>
        </w:rPr>
        <w:t>.</w:t>
      </w:r>
    </w:p>
    <w:p w14:paraId="6DDBF872" w14:textId="26E3096A" w:rsidR="005E2ECF" w:rsidRDefault="005E2ECF" w:rsidP="005E2ECF">
      <w:pPr>
        <w:pStyle w:val="Prrafodelista"/>
        <w:numPr>
          <w:ilvl w:val="0"/>
          <w:numId w:val="41"/>
        </w:numPr>
        <w:spacing w:line="360" w:lineRule="auto"/>
        <w:rPr>
          <w:lang w:val="es-ES"/>
        </w:rPr>
      </w:pPr>
      <w:r w:rsidRPr="005E2ECF">
        <w:rPr>
          <w:lang w:val="es-ES"/>
        </w:rPr>
        <w:t>Programa Sectorial Seguridad 2022</w:t>
      </w:r>
      <w:r>
        <w:rPr>
          <w:lang w:val="es-ES"/>
        </w:rPr>
        <w:t xml:space="preserve"> </w:t>
      </w:r>
      <w:r w:rsidRPr="005E2ECF">
        <w:rPr>
          <w:lang w:val="es-ES"/>
        </w:rPr>
        <w:t>-</w:t>
      </w:r>
      <w:r>
        <w:rPr>
          <w:lang w:val="es-ES"/>
        </w:rPr>
        <w:t xml:space="preserve"> </w:t>
      </w:r>
      <w:r w:rsidRPr="005E2ECF">
        <w:rPr>
          <w:lang w:val="es-ES"/>
        </w:rPr>
        <w:t>2027</w:t>
      </w:r>
      <w:r>
        <w:rPr>
          <w:lang w:val="es-ES"/>
        </w:rPr>
        <w:t>.</w:t>
      </w:r>
    </w:p>
    <w:p w14:paraId="78598A10" w14:textId="13CC860B" w:rsidR="005E2ECF" w:rsidRDefault="005E2ECF" w:rsidP="005E2ECF">
      <w:pPr>
        <w:pStyle w:val="Prrafodelista"/>
        <w:numPr>
          <w:ilvl w:val="0"/>
          <w:numId w:val="41"/>
        </w:numPr>
        <w:spacing w:line="360" w:lineRule="auto"/>
        <w:rPr>
          <w:lang w:val="es-ES"/>
        </w:rPr>
      </w:pPr>
      <w:r w:rsidRPr="005E2ECF">
        <w:rPr>
          <w:lang w:val="es-ES"/>
        </w:rPr>
        <w:t>PLANEACION OPERATIVA ANUAL DSP 2025</w:t>
      </w:r>
      <w:r>
        <w:rPr>
          <w:lang w:val="es-ES"/>
        </w:rPr>
        <w:t>.</w:t>
      </w:r>
    </w:p>
    <w:p w14:paraId="172DC630" w14:textId="5FFDCB56" w:rsidR="005E2ECF" w:rsidRDefault="005E2ECF" w:rsidP="005E2ECF">
      <w:pPr>
        <w:pStyle w:val="Prrafodelista"/>
        <w:numPr>
          <w:ilvl w:val="0"/>
          <w:numId w:val="41"/>
        </w:numPr>
        <w:spacing w:line="360" w:lineRule="auto"/>
        <w:rPr>
          <w:lang w:val="es-ES"/>
        </w:rPr>
      </w:pPr>
      <w:r w:rsidRPr="005E2ECF">
        <w:rPr>
          <w:lang w:val="es-ES"/>
        </w:rPr>
        <w:t>Formato Ficha Técnica Actividad 1_3</w:t>
      </w:r>
      <w:r>
        <w:rPr>
          <w:lang w:val="es-ES"/>
        </w:rPr>
        <w:t>.</w:t>
      </w:r>
    </w:p>
    <w:p w14:paraId="7C147FB9" w14:textId="282B70C8" w:rsidR="005E2ECF" w:rsidRDefault="005E2ECF" w:rsidP="005E2ECF">
      <w:pPr>
        <w:pStyle w:val="Prrafodelista"/>
        <w:numPr>
          <w:ilvl w:val="0"/>
          <w:numId w:val="41"/>
        </w:numPr>
        <w:spacing w:line="360" w:lineRule="auto"/>
        <w:rPr>
          <w:lang w:val="es-ES"/>
        </w:rPr>
      </w:pPr>
      <w:r w:rsidRPr="005E2ECF">
        <w:rPr>
          <w:lang w:val="es-ES"/>
        </w:rPr>
        <w:t>Reporte de Avance PP DSP 4to. Trimestre 2025</w:t>
      </w:r>
      <w:r>
        <w:rPr>
          <w:lang w:val="es-ES"/>
        </w:rPr>
        <w:t>.</w:t>
      </w:r>
    </w:p>
    <w:p w14:paraId="2DC3F216" w14:textId="25925F81" w:rsidR="005E2ECF" w:rsidRDefault="005E2ECF" w:rsidP="005E2ECF">
      <w:pPr>
        <w:pStyle w:val="Prrafodelista"/>
        <w:numPr>
          <w:ilvl w:val="0"/>
          <w:numId w:val="41"/>
        </w:numPr>
        <w:spacing w:line="360" w:lineRule="auto"/>
        <w:rPr>
          <w:lang w:val="es-ES"/>
        </w:rPr>
      </w:pPr>
      <w:r>
        <w:rPr>
          <w:lang w:val="es-ES"/>
        </w:rPr>
        <w:t>Matriz de Indicadores para Resultados (MIR)</w:t>
      </w:r>
      <w:r w:rsidRPr="005E2ECF">
        <w:rPr>
          <w:lang w:val="es-ES"/>
        </w:rPr>
        <w:t xml:space="preserve"> 2025 DSP</w:t>
      </w:r>
      <w:r>
        <w:rPr>
          <w:lang w:val="es-ES"/>
        </w:rPr>
        <w:t>.</w:t>
      </w:r>
    </w:p>
    <w:p w14:paraId="662B211C" w14:textId="3AAEF611" w:rsidR="005E2ECF" w:rsidRDefault="005E2ECF" w:rsidP="005E2ECF">
      <w:pPr>
        <w:pStyle w:val="Prrafodelista"/>
        <w:numPr>
          <w:ilvl w:val="0"/>
          <w:numId w:val="41"/>
        </w:numPr>
        <w:spacing w:line="360" w:lineRule="auto"/>
        <w:rPr>
          <w:lang w:val="es-ES"/>
        </w:rPr>
      </w:pPr>
      <w:r w:rsidRPr="005E2ECF">
        <w:rPr>
          <w:lang w:val="es-ES"/>
        </w:rPr>
        <w:t>Definición del Problema</w:t>
      </w:r>
      <w:r>
        <w:rPr>
          <w:lang w:val="es-ES"/>
        </w:rPr>
        <w:t>.</w:t>
      </w:r>
    </w:p>
    <w:p w14:paraId="43CFED9C" w14:textId="686F2093" w:rsidR="005E2ECF" w:rsidRDefault="005E2ECF" w:rsidP="005E2ECF">
      <w:pPr>
        <w:pStyle w:val="Prrafodelista"/>
        <w:numPr>
          <w:ilvl w:val="0"/>
          <w:numId w:val="41"/>
        </w:numPr>
        <w:spacing w:line="360" w:lineRule="auto"/>
        <w:rPr>
          <w:lang w:val="es-ES"/>
        </w:rPr>
      </w:pPr>
      <w:r w:rsidRPr="005E2ECF">
        <w:rPr>
          <w:lang w:val="es-ES"/>
        </w:rPr>
        <w:t>Árbol</w:t>
      </w:r>
      <w:r>
        <w:rPr>
          <w:lang w:val="es-ES"/>
        </w:rPr>
        <w:t xml:space="preserve"> </w:t>
      </w:r>
      <w:r w:rsidRPr="005E2ECF">
        <w:rPr>
          <w:lang w:val="es-ES"/>
        </w:rPr>
        <w:t>problema_ E080 Servicios de Protección</w:t>
      </w:r>
      <w:r>
        <w:rPr>
          <w:lang w:val="es-ES"/>
        </w:rPr>
        <w:t>.</w:t>
      </w:r>
    </w:p>
    <w:p w14:paraId="49FE4480" w14:textId="0FFF0291" w:rsidR="005E2ECF" w:rsidRDefault="005E2ECF" w:rsidP="005E2ECF">
      <w:pPr>
        <w:pStyle w:val="Prrafodelista"/>
        <w:numPr>
          <w:ilvl w:val="0"/>
          <w:numId w:val="41"/>
        </w:numPr>
        <w:spacing w:line="360" w:lineRule="auto"/>
        <w:rPr>
          <w:lang w:val="es-ES"/>
        </w:rPr>
      </w:pPr>
      <w:r w:rsidRPr="005E2ECF">
        <w:rPr>
          <w:lang w:val="es-ES"/>
        </w:rPr>
        <w:t>Árbol</w:t>
      </w:r>
      <w:r>
        <w:rPr>
          <w:lang w:val="es-ES"/>
        </w:rPr>
        <w:t xml:space="preserve"> </w:t>
      </w:r>
      <w:r w:rsidRPr="005E2ECF">
        <w:rPr>
          <w:lang w:val="es-ES"/>
        </w:rPr>
        <w:t>objetivo_ E080 Servicios de Protección</w:t>
      </w:r>
      <w:r>
        <w:rPr>
          <w:lang w:val="es-ES"/>
        </w:rPr>
        <w:t>.</w:t>
      </w:r>
    </w:p>
    <w:p w14:paraId="201F8F84" w14:textId="2B8DF39F" w:rsidR="005E2ECF" w:rsidRDefault="005E2ECF" w:rsidP="005E2ECF">
      <w:pPr>
        <w:pStyle w:val="Prrafodelista"/>
        <w:numPr>
          <w:ilvl w:val="0"/>
          <w:numId w:val="41"/>
        </w:numPr>
        <w:spacing w:line="360" w:lineRule="auto"/>
        <w:rPr>
          <w:lang w:val="es-ES"/>
        </w:rPr>
      </w:pPr>
      <w:r w:rsidRPr="005E2ECF">
        <w:rPr>
          <w:lang w:val="es-ES"/>
        </w:rPr>
        <w:t>Selección de Alternativas</w:t>
      </w:r>
      <w:r>
        <w:rPr>
          <w:lang w:val="es-ES"/>
        </w:rPr>
        <w:t>.</w:t>
      </w:r>
    </w:p>
    <w:p w14:paraId="5963FB82" w14:textId="7A775D55" w:rsidR="005E2ECF" w:rsidRDefault="005E2ECF" w:rsidP="005E2ECF">
      <w:pPr>
        <w:pStyle w:val="Prrafodelista"/>
        <w:numPr>
          <w:ilvl w:val="0"/>
          <w:numId w:val="41"/>
        </w:numPr>
        <w:spacing w:line="360" w:lineRule="auto"/>
        <w:rPr>
          <w:lang w:val="es-ES"/>
        </w:rPr>
      </w:pPr>
      <w:r w:rsidRPr="005E2ECF">
        <w:rPr>
          <w:lang w:val="es-ES"/>
        </w:rPr>
        <w:t>Estructura Analítica del Programa</w:t>
      </w:r>
      <w:r>
        <w:rPr>
          <w:lang w:val="es-ES"/>
        </w:rPr>
        <w:t>.</w:t>
      </w:r>
    </w:p>
    <w:p w14:paraId="2D6F0ECB" w14:textId="033B6372" w:rsidR="005E2ECF" w:rsidRDefault="005E2ECF" w:rsidP="005E2ECF">
      <w:pPr>
        <w:pStyle w:val="Prrafodelista"/>
        <w:numPr>
          <w:ilvl w:val="0"/>
          <w:numId w:val="41"/>
        </w:numPr>
        <w:spacing w:line="360" w:lineRule="auto"/>
        <w:rPr>
          <w:lang w:val="es-ES"/>
        </w:rPr>
      </w:pPr>
      <w:r w:rsidRPr="005E2ECF">
        <w:rPr>
          <w:lang w:val="es-ES"/>
        </w:rPr>
        <w:t>Formato Ficha Técnica Fin</w:t>
      </w:r>
      <w:r>
        <w:rPr>
          <w:lang w:val="es-ES"/>
        </w:rPr>
        <w:t>.</w:t>
      </w:r>
    </w:p>
    <w:p w14:paraId="1FDC899D" w14:textId="76AB0594" w:rsidR="005E2ECF" w:rsidRDefault="005E2ECF" w:rsidP="005E2ECF">
      <w:pPr>
        <w:pStyle w:val="Prrafodelista"/>
        <w:numPr>
          <w:ilvl w:val="0"/>
          <w:numId w:val="41"/>
        </w:numPr>
        <w:spacing w:line="360" w:lineRule="auto"/>
        <w:rPr>
          <w:lang w:val="es-ES"/>
        </w:rPr>
      </w:pPr>
      <w:r w:rsidRPr="005E2ECF">
        <w:rPr>
          <w:lang w:val="es-ES"/>
        </w:rPr>
        <w:t>Formato Ficha Técnica Propósito</w:t>
      </w:r>
      <w:r>
        <w:rPr>
          <w:lang w:val="es-ES"/>
        </w:rPr>
        <w:t>.</w:t>
      </w:r>
    </w:p>
    <w:p w14:paraId="13303E77" w14:textId="43D65B6E" w:rsidR="005E2ECF" w:rsidRDefault="005E2ECF" w:rsidP="005E2ECF">
      <w:pPr>
        <w:pStyle w:val="Prrafodelista"/>
        <w:numPr>
          <w:ilvl w:val="0"/>
          <w:numId w:val="41"/>
        </w:numPr>
        <w:spacing w:line="360" w:lineRule="auto"/>
        <w:rPr>
          <w:lang w:val="es-ES"/>
        </w:rPr>
      </w:pPr>
      <w:r w:rsidRPr="005E2ECF">
        <w:rPr>
          <w:lang w:val="es-ES"/>
        </w:rPr>
        <w:t>Formato Ficha Técnica Componente Uno</w:t>
      </w:r>
      <w:r>
        <w:rPr>
          <w:lang w:val="es-ES"/>
        </w:rPr>
        <w:t>.</w:t>
      </w:r>
    </w:p>
    <w:p w14:paraId="0F1B1674" w14:textId="3AF066FF" w:rsidR="005E2ECF" w:rsidRDefault="005E2ECF" w:rsidP="005E2ECF">
      <w:pPr>
        <w:pStyle w:val="Prrafodelista"/>
        <w:numPr>
          <w:ilvl w:val="0"/>
          <w:numId w:val="41"/>
        </w:numPr>
        <w:spacing w:line="360" w:lineRule="auto"/>
        <w:rPr>
          <w:lang w:val="es-ES"/>
        </w:rPr>
      </w:pPr>
      <w:r w:rsidRPr="005E2ECF">
        <w:rPr>
          <w:lang w:val="es-ES"/>
        </w:rPr>
        <w:t>Formato Ficha Técnica Actividad 1_1</w:t>
      </w:r>
      <w:r>
        <w:rPr>
          <w:lang w:val="es-ES"/>
        </w:rPr>
        <w:t>.</w:t>
      </w:r>
    </w:p>
    <w:p w14:paraId="19EF59BD" w14:textId="6BB86FE6" w:rsidR="005E2ECF" w:rsidRDefault="005E2ECF" w:rsidP="005E2ECF">
      <w:pPr>
        <w:pStyle w:val="Prrafodelista"/>
        <w:numPr>
          <w:ilvl w:val="0"/>
          <w:numId w:val="41"/>
        </w:numPr>
        <w:spacing w:line="360" w:lineRule="auto"/>
        <w:rPr>
          <w:lang w:val="es-ES"/>
        </w:rPr>
      </w:pPr>
      <w:r w:rsidRPr="005E2ECF">
        <w:rPr>
          <w:lang w:val="es-ES"/>
        </w:rPr>
        <w:t>Formato Ficha Técnica Actividad 1_2</w:t>
      </w:r>
      <w:r>
        <w:rPr>
          <w:lang w:val="es-ES"/>
        </w:rPr>
        <w:t>.</w:t>
      </w:r>
    </w:p>
    <w:p w14:paraId="7DE4F559" w14:textId="56F7DCF8" w:rsidR="005E2ECF" w:rsidRDefault="005E2ECF" w:rsidP="005E2ECF">
      <w:pPr>
        <w:pStyle w:val="Prrafodelista"/>
        <w:numPr>
          <w:ilvl w:val="0"/>
          <w:numId w:val="41"/>
        </w:numPr>
        <w:spacing w:line="360" w:lineRule="auto"/>
        <w:rPr>
          <w:lang w:val="es-ES"/>
        </w:rPr>
      </w:pPr>
      <w:r w:rsidRPr="005E2ECF">
        <w:rPr>
          <w:lang w:val="es-ES"/>
        </w:rPr>
        <w:t>Objetivos del Pp</w:t>
      </w:r>
      <w:r>
        <w:rPr>
          <w:lang w:val="es-ES"/>
        </w:rPr>
        <w:t>.</w:t>
      </w:r>
    </w:p>
    <w:p w14:paraId="5256EC35" w14:textId="08192680" w:rsidR="00C31780" w:rsidRPr="002C112C" w:rsidRDefault="007F7A99" w:rsidP="007F7A99">
      <w:pPr>
        <w:pStyle w:val="Ttulo3"/>
        <w:numPr>
          <w:ilvl w:val="0"/>
          <w:numId w:val="10"/>
        </w:numPr>
      </w:pPr>
      <w:r w:rsidRPr="002C112C">
        <w:t>Datos de la Instancia Evaluadora.</w:t>
      </w:r>
      <w:r w:rsidR="00CD40E7" w:rsidRPr="002C112C">
        <w:t xml:space="preserve"> </w:t>
      </w:r>
    </w:p>
    <w:p w14:paraId="0CE38125" w14:textId="77497A7C" w:rsidR="00BA76F2" w:rsidRDefault="00ED78BD" w:rsidP="00C63A63">
      <w:r>
        <w:t>Los datos generales de la instancia evaluadora y el costo de la evaluación deberán registrarse en el Anexo V.</w:t>
      </w:r>
    </w:p>
    <w:p w14:paraId="58ECDA5C" w14:textId="77777777" w:rsidR="00BA76F2" w:rsidRDefault="00BA76F2">
      <w:pPr>
        <w:spacing w:line="276" w:lineRule="auto"/>
        <w:jc w:val="left"/>
      </w:pPr>
      <w:r>
        <w:br w:type="page"/>
      </w:r>
    </w:p>
    <w:p w14:paraId="0BE06EBB" w14:textId="1B284233" w:rsidR="00EB563A" w:rsidRDefault="00EB563A" w:rsidP="00B70784">
      <w:pPr>
        <w:rPr>
          <w:lang w:val="es-ES"/>
        </w:rPr>
      </w:pPr>
      <w:bookmarkStart w:id="170" w:name="_Hlk85744473"/>
      <w:r w:rsidRPr="000943FA">
        <w:rPr>
          <w:noProof/>
          <w:lang w:eastAsia="es-MX"/>
        </w:rPr>
        <w:lastRenderedPageBreak/>
        <mc:AlternateContent>
          <mc:Choice Requires="wps">
            <w:drawing>
              <wp:inline distT="0" distB="0" distL="0" distR="0" wp14:anchorId="185112D5" wp14:editId="794C2B06">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DB6C44" w:rsidRPr="009A0B69" w:rsidRDefault="00DB6C44" w:rsidP="009A0B69">
                            <w:pPr>
                              <w:pStyle w:val="Ttulo1"/>
                              <w:numPr>
                                <w:ilvl w:val="0"/>
                                <w:numId w:val="17"/>
                              </w:numPr>
                              <w:jc w:val="left"/>
                              <w:rPr>
                                <w:rFonts w:cs="Times New Roman"/>
                                <w:szCs w:val="22"/>
                              </w:rPr>
                            </w:pPr>
                            <w:bookmarkStart w:id="171" w:name="_Toc230343895"/>
                            <w:r w:rsidRPr="00EB563A">
                              <w:rPr>
                                <w:rFonts w:cs="Times New Roman"/>
                                <w:szCs w:val="22"/>
                              </w:rPr>
                              <w:t xml:space="preserve">Perfil de </w:t>
                            </w:r>
                            <w:r>
                              <w:rPr>
                                <w:rFonts w:cs="Times New Roman"/>
                                <w:szCs w:val="22"/>
                              </w:rPr>
                              <w:t>área de la instancia evaluadora</w:t>
                            </w:r>
                            <w:bookmarkEnd w:id="171"/>
                          </w:p>
                        </w:txbxContent>
                      </wps:txbx>
                      <wps:bodyPr rot="0" vert="horz" wrap="square" lIns="91440" tIns="45720" rIns="91440" bIns="45720" anchor="ctr" anchorCtr="0">
                        <a:noAutofit/>
                      </wps:bodyPr>
                    </wps:wsp>
                  </a:graphicData>
                </a:graphic>
              </wp:inline>
            </w:drawing>
          </mc:Choice>
          <mc:Fallback>
            <w:pict>
              <v:shape w14:anchorId="185112D5" id="_x0000_s1035"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dPo&#10;omjNNZZ3ZE5yQKJJzYp+anT3nLX08Avuf27BkUf0e0MmWI6n09gpUjCdnU4ocMcr6+MVMIKgCi6C&#10;41SJGFyG1F/61C7o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63Cf8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6ADED50" w14:textId="559882A0" w:rsidR="00DB6C44" w:rsidRPr="009A0B69" w:rsidRDefault="00DB6C44" w:rsidP="009A0B69">
                      <w:pPr>
                        <w:pStyle w:val="Ttulo1"/>
                        <w:numPr>
                          <w:ilvl w:val="0"/>
                          <w:numId w:val="17"/>
                        </w:numPr>
                        <w:jc w:val="left"/>
                        <w:rPr>
                          <w:rFonts w:cs="Times New Roman"/>
                          <w:szCs w:val="22"/>
                        </w:rPr>
                      </w:pPr>
                      <w:bookmarkStart w:id="172" w:name="_Toc230343895"/>
                      <w:r w:rsidRPr="00EB563A">
                        <w:rPr>
                          <w:rFonts w:cs="Times New Roman"/>
                          <w:szCs w:val="22"/>
                        </w:rPr>
                        <w:t xml:space="preserve">Perfil de </w:t>
                      </w:r>
                      <w:r>
                        <w:rPr>
                          <w:rFonts w:cs="Times New Roman"/>
                          <w:szCs w:val="22"/>
                        </w:rPr>
                        <w:t>área de la instancia evaluadora</w:t>
                      </w:r>
                      <w:bookmarkEnd w:id="172"/>
                    </w:p>
                  </w:txbxContent>
                </v:textbox>
                <w10:anchorlock/>
              </v:shape>
            </w:pict>
          </mc:Fallback>
        </mc:AlternateConten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62"/>
        <w:gridCol w:w="1773"/>
        <w:gridCol w:w="2416"/>
        <w:gridCol w:w="3077"/>
      </w:tblGrid>
      <w:tr w:rsidR="005E2ECF" w:rsidRPr="00803F4F" w14:paraId="60081279" w14:textId="77777777" w:rsidTr="005E2ECF">
        <w:trPr>
          <w:trHeight w:val="1083"/>
          <w:tblHeader/>
          <w:jc w:val="center"/>
        </w:trPr>
        <w:tc>
          <w:tcPr>
            <w:tcW w:w="1562" w:type="dxa"/>
            <w:shd w:val="clear" w:color="auto" w:fill="404040" w:themeFill="text1" w:themeFillTint="BF"/>
            <w:vAlign w:val="center"/>
          </w:tcPr>
          <w:p w14:paraId="71754A14" w14:textId="41715A1E" w:rsidR="007A21B3" w:rsidRPr="002C112C" w:rsidRDefault="007A21B3" w:rsidP="00061A4B">
            <w:pPr>
              <w:spacing w:after="0" w:line="240" w:lineRule="auto"/>
              <w:jc w:val="center"/>
              <w:rPr>
                <w:color w:val="FFFFFF" w:themeColor="background1"/>
              </w:rPr>
            </w:pPr>
            <w:bookmarkStart w:id="173" w:name="_Hlk230340325"/>
            <w:bookmarkStart w:id="174" w:name="_Toc85630280"/>
            <w:bookmarkStart w:id="175" w:name="_Toc85630329"/>
            <w:bookmarkEnd w:id="170"/>
            <w:r w:rsidRPr="002C112C">
              <w:rPr>
                <w:color w:val="FFFFFF" w:themeColor="background1"/>
              </w:rPr>
              <w:br w:type="page"/>
            </w:r>
            <w:r w:rsidR="001B7021" w:rsidRPr="002C112C">
              <w:rPr>
                <w:color w:val="FFFFFF" w:themeColor="background1"/>
              </w:rPr>
              <w:t xml:space="preserve">Nombre y </w:t>
            </w:r>
            <w:r w:rsidRPr="002C112C">
              <w:rPr>
                <w:color w:val="FFFFFF" w:themeColor="background1"/>
              </w:rPr>
              <w:t>Cargo en el Equipo</w:t>
            </w:r>
          </w:p>
        </w:tc>
        <w:tc>
          <w:tcPr>
            <w:tcW w:w="1773" w:type="dxa"/>
            <w:shd w:val="clear" w:color="auto" w:fill="404040" w:themeFill="text1" w:themeFillTint="BF"/>
            <w:vAlign w:val="center"/>
          </w:tcPr>
          <w:p w14:paraId="3BA7D7BA" w14:textId="74BA6712" w:rsidR="007A21B3" w:rsidRPr="002C112C" w:rsidRDefault="007A21B3" w:rsidP="00061A4B">
            <w:pPr>
              <w:spacing w:after="0" w:line="240" w:lineRule="auto"/>
              <w:jc w:val="center"/>
              <w:rPr>
                <w:color w:val="FFFFFF" w:themeColor="background1"/>
              </w:rPr>
            </w:pPr>
            <w:r w:rsidRPr="002C112C">
              <w:rPr>
                <w:color w:val="FFFFFF" w:themeColor="background1"/>
              </w:rPr>
              <w:t>Requisitos Académicos</w:t>
            </w:r>
            <w:r w:rsidR="001B7021" w:rsidRPr="002C112C">
              <w:rPr>
                <w:color w:val="FFFFFF" w:themeColor="background1"/>
              </w:rPr>
              <w:t xml:space="preserve"> del Enlace y Colaboradores</w:t>
            </w:r>
          </w:p>
        </w:tc>
        <w:tc>
          <w:tcPr>
            <w:tcW w:w="2416" w:type="dxa"/>
            <w:shd w:val="clear" w:color="auto" w:fill="404040" w:themeFill="text1" w:themeFillTint="BF"/>
            <w:vAlign w:val="center"/>
          </w:tcPr>
          <w:p w14:paraId="310BDB27" w14:textId="77777777" w:rsidR="007A21B3" w:rsidRPr="002C112C" w:rsidRDefault="007A21B3" w:rsidP="00061A4B">
            <w:pPr>
              <w:spacing w:after="0" w:line="240" w:lineRule="auto"/>
              <w:jc w:val="center"/>
              <w:rPr>
                <w:color w:val="FFFFFF" w:themeColor="background1"/>
              </w:rPr>
            </w:pPr>
            <w:r w:rsidRPr="002C112C">
              <w:rPr>
                <w:color w:val="FFFFFF" w:themeColor="background1"/>
              </w:rPr>
              <w:t>Experiencia General</w:t>
            </w:r>
          </w:p>
        </w:tc>
        <w:tc>
          <w:tcPr>
            <w:tcW w:w="3077" w:type="dxa"/>
            <w:shd w:val="clear" w:color="auto" w:fill="404040" w:themeFill="text1" w:themeFillTint="BF"/>
            <w:vAlign w:val="center"/>
          </w:tcPr>
          <w:p w14:paraId="2EE3462E" w14:textId="77777777" w:rsidR="007A21B3" w:rsidRPr="00803F4F" w:rsidRDefault="007A21B3" w:rsidP="00061A4B">
            <w:pPr>
              <w:spacing w:after="0" w:line="240" w:lineRule="auto"/>
              <w:jc w:val="center"/>
              <w:rPr>
                <w:color w:val="FFFFFF" w:themeColor="background1"/>
              </w:rPr>
            </w:pPr>
            <w:r w:rsidRPr="00803F4F">
              <w:rPr>
                <w:color w:val="FFFFFF" w:themeColor="background1"/>
              </w:rPr>
              <w:t>Experiencia Específica</w:t>
            </w:r>
          </w:p>
        </w:tc>
      </w:tr>
      <w:tr w:rsidR="00BA76F2" w:rsidRPr="00A4499B" w14:paraId="6F77CC2C" w14:textId="77777777" w:rsidTr="00BA76F2">
        <w:trPr>
          <w:trHeight w:val="1551"/>
          <w:jc w:val="center"/>
        </w:trPr>
        <w:tc>
          <w:tcPr>
            <w:tcW w:w="1562" w:type="dxa"/>
            <w:vAlign w:val="center"/>
          </w:tcPr>
          <w:p w14:paraId="30B99BE7" w14:textId="45FB7CF1" w:rsidR="00BA76F2" w:rsidRPr="002C112C" w:rsidRDefault="00BA76F2" w:rsidP="00BA76F2">
            <w:pPr>
              <w:spacing w:after="0" w:line="240" w:lineRule="auto"/>
            </w:pPr>
            <w:r w:rsidRPr="005E2ECF">
              <w:t>Jesús Manuel Gástelo Hermosillo</w:t>
            </w:r>
            <w:r>
              <w:t xml:space="preserve">, </w:t>
            </w:r>
            <w:r w:rsidRPr="00CC617D">
              <w:t>Enlace institucional de la evaluación</w:t>
            </w:r>
          </w:p>
        </w:tc>
        <w:tc>
          <w:tcPr>
            <w:tcW w:w="1773" w:type="dxa"/>
            <w:vAlign w:val="center"/>
          </w:tcPr>
          <w:p w14:paraId="5B9EAEA1" w14:textId="32624DCB" w:rsidR="00BA76F2" w:rsidRPr="002C112C" w:rsidRDefault="00BA76F2" w:rsidP="00BA76F2">
            <w:pPr>
              <w:spacing w:after="0" w:line="240" w:lineRule="auto"/>
            </w:pPr>
            <w:r>
              <w:t>La UR del Pp no proporcionó dicha información.</w:t>
            </w:r>
          </w:p>
        </w:tc>
        <w:tc>
          <w:tcPr>
            <w:tcW w:w="2416" w:type="dxa"/>
            <w:vAlign w:val="center"/>
          </w:tcPr>
          <w:p w14:paraId="719E3BCA" w14:textId="2C400C8E" w:rsidR="00BA76F2" w:rsidRPr="002C112C" w:rsidRDefault="00BA76F2" w:rsidP="00BA76F2">
            <w:pPr>
              <w:spacing w:after="0" w:line="240" w:lineRule="auto"/>
            </w:pPr>
            <w:r>
              <w:t>La UR del Pp no proporcionó dicha información.</w:t>
            </w:r>
          </w:p>
        </w:tc>
        <w:tc>
          <w:tcPr>
            <w:tcW w:w="3077" w:type="dxa"/>
            <w:vAlign w:val="center"/>
          </w:tcPr>
          <w:p w14:paraId="5E68A466" w14:textId="6F5E45DA" w:rsidR="00BA76F2" w:rsidRPr="00A4499B" w:rsidRDefault="00BA76F2" w:rsidP="00BA76F2">
            <w:pPr>
              <w:spacing w:after="0" w:line="240" w:lineRule="auto"/>
            </w:pPr>
            <w:r>
              <w:t>La UR del Pp no proporcionó dicha información.</w:t>
            </w:r>
          </w:p>
        </w:tc>
      </w:tr>
      <w:tr w:rsidR="00BA76F2" w:rsidRPr="00A4499B" w14:paraId="46315858" w14:textId="77777777" w:rsidTr="00BA76F2">
        <w:trPr>
          <w:trHeight w:val="1404"/>
          <w:jc w:val="center"/>
        </w:trPr>
        <w:tc>
          <w:tcPr>
            <w:tcW w:w="1562" w:type="dxa"/>
            <w:vAlign w:val="center"/>
          </w:tcPr>
          <w:p w14:paraId="61E09C22" w14:textId="355405F2" w:rsidR="00BA76F2" w:rsidRPr="00A4499B" w:rsidRDefault="00BA76F2" w:rsidP="00BA76F2">
            <w:pPr>
              <w:spacing w:after="0" w:line="240" w:lineRule="auto"/>
            </w:pPr>
            <w:r>
              <w:t xml:space="preserve">Mónica Rosas Bojorquez, </w:t>
            </w:r>
            <w:r w:rsidRPr="00CC617D">
              <w:t>Colaboradora de la evaluación</w:t>
            </w:r>
          </w:p>
        </w:tc>
        <w:tc>
          <w:tcPr>
            <w:tcW w:w="1773" w:type="dxa"/>
            <w:vAlign w:val="center"/>
          </w:tcPr>
          <w:p w14:paraId="00D2B0C7" w14:textId="2AC616AC" w:rsidR="00BA76F2" w:rsidRPr="00A4499B" w:rsidRDefault="00BA76F2" w:rsidP="00BA76F2">
            <w:pPr>
              <w:spacing w:after="0" w:line="240" w:lineRule="auto"/>
            </w:pPr>
            <w:r>
              <w:t>La UR del Pp no proporcionó dicha información.</w:t>
            </w:r>
          </w:p>
        </w:tc>
        <w:tc>
          <w:tcPr>
            <w:tcW w:w="2416" w:type="dxa"/>
            <w:vAlign w:val="center"/>
          </w:tcPr>
          <w:p w14:paraId="2DD46F67" w14:textId="64A7122A" w:rsidR="00BA76F2" w:rsidRPr="00A4499B" w:rsidRDefault="00BA76F2" w:rsidP="00BA76F2">
            <w:pPr>
              <w:spacing w:after="0" w:line="240" w:lineRule="auto"/>
            </w:pPr>
            <w:r>
              <w:t>La UR del Pp no proporcionó dicha información.</w:t>
            </w:r>
          </w:p>
        </w:tc>
        <w:tc>
          <w:tcPr>
            <w:tcW w:w="3077" w:type="dxa"/>
            <w:vAlign w:val="center"/>
          </w:tcPr>
          <w:p w14:paraId="49C2833B" w14:textId="1C370997" w:rsidR="00BA76F2" w:rsidRPr="00A4499B" w:rsidRDefault="00BA76F2" w:rsidP="00BA76F2">
            <w:pPr>
              <w:spacing w:after="0" w:line="240" w:lineRule="auto"/>
            </w:pPr>
            <w:r>
              <w:t>La UR del Pp no proporcionó dicha información.</w:t>
            </w:r>
          </w:p>
        </w:tc>
      </w:tr>
      <w:bookmarkEnd w:id="173"/>
    </w:tbl>
    <w:p w14:paraId="615C60D2" w14:textId="77777777" w:rsidR="007A21B3" w:rsidRDefault="007A21B3" w:rsidP="007A21B3">
      <w:pPr>
        <w:spacing w:after="0" w:line="240" w:lineRule="auto"/>
        <w:rPr>
          <w:lang w:val="es-ES"/>
        </w:rPr>
      </w:pPr>
    </w:p>
    <w:p w14:paraId="21A8BAB2" w14:textId="77777777" w:rsidR="00EB563A" w:rsidRDefault="00EB563A" w:rsidP="00EB563A">
      <w:pPr>
        <w:spacing w:line="276" w:lineRule="auto"/>
        <w:jc w:val="left"/>
      </w:pPr>
      <w:bookmarkStart w:id="176" w:name="_Toc85630281"/>
      <w:bookmarkStart w:id="177" w:name="_Toc85630330"/>
      <w:bookmarkStart w:id="178" w:name="_Toc85708020"/>
      <w:bookmarkStart w:id="179" w:name="_Toc85708395"/>
      <w:bookmarkStart w:id="180" w:name="_Toc85711269"/>
      <w:bookmarkEnd w:id="174"/>
      <w:bookmarkEnd w:id="175"/>
    </w:p>
    <w:p w14:paraId="0A22719D" w14:textId="77777777" w:rsidR="000D1454" w:rsidRDefault="000D1454">
      <w:pPr>
        <w:spacing w:line="276" w:lineRule="auto"/>
        <w:jc w:val="left"/>
      </w:pPr>
      <w:r>
        <w:br w:type="page"/>
      </w:r>
    </w:p>
    <w:bookmarkEnd w:id="176"/>
    <w:bookmarkEnd w:id="177"/>
    <w:bookmarkEnd w:id="178"/>
    <w:bookmarkEnd w:id="179"/>
    <w:bookmarkEnd w:id="180"/>
    <w:p w14:paraId="1EB0A9A7" w14:textId="5EB61FCB" w:rsidR="00B54588" w:rsidRDefault="00B54588" w:rsidP="00B54588">
      <w:pPr>
        <w:jc w:val="center"/>
        <w:rPr>
          <w:rFonts w:cstheme="minorHAnsi"/>
          <w:b/>
          <w:bCs/>
          <w:lang w:val="es-ES"/>
        </w:rPr>
      </w:pPr>
    </w:p>
    <w:p w14:paraId="7A6939E4" w14:textId="424A42A1"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0FBA4CF9" w:rsidR="0065304E" w:rsidRDefault="0065304E"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53EEB21D" w:rsidR="00B54588" w:rsidRDefault="00B54588" w:rsidP="00B54588">
      <w:pPr>
        <w:jc w:val="center"/>
        <w:rPr>
          <w:rFonts w:cstheme="minorHAnsi"/>
          <w:b/>
          <w:bCs/>
          <w:lang w:val="es-ES"/>
        </w:rPr>
      </w:pPr>
    </w:p>
    <w:p w14:paraId="0733D20A" w14:textId="2BD485E9" w:rsidR="0096430C" w:rsidRDefault="0096430C" w:rsidP="00B54588">
      <w:pPr>
        <w:jc w:val="center"/>
        <w:rPr>
          <w:rFonts w:cstheme="minorHAnsi"/>
          <w:b/>
          <w:bCs/>
          <w:lang w:val="es-ES"/>
        </w:rPr>
      </w:pPr>
    </w:p>
    <w:p w14:paraId="13220288" w14:textId="77777777" w:rsidR="0096430C" w:rsidRDefault="0096430C"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7088" behindDoc="0" locked="0" layoutInCell="1" allowOverlap="1" wp14:anchorId="2BBF3476" wp14:editId="21EB09D7">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DB6C44" w:rsidRPr="009A0B69" w:rsidRDefault="00DB6C44" w:rsidP="009A0B69">
                            <w:pPr>
                              <w:pStyle w:val="Ttulo1"/>
                              <w:numPr>
                                <w:ilvl w:val="0"/>
                                <w:numId w:val="17"/>
                              </w:numPr>
                              <w:spacing w:after="0" w:line="240" w:lineRule="auto"/>
                              <w:ind w:left="714" w:hanging="357"/>
                              <w:jc w:val="center"/>
                              <w:rPr>
                                <w:rFonts w:cs="Times New Roman"/>
                                <w:sz w:val="96"/>
                                <w:szCs w:val="96"/>
                              </w:rPr>
                            </w:pPr>
                            <w:bookmarkStart w:id="181" w:name="_Toc230343896"/>
                            <w:r w:rsidRPr="009A0B69">
                              <w:rPr>
                                <w:rFonts w:cs="Times New Roman"/>
                                <w:sz w:val="96"/>
                                <w:szCs w:val="96"/>
                              </w:rPr>
                              <w:t>Anexos</w:t>
                            </w:r>
                            <w:bookmarkEnd w:id="181"/>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6" type="#_x0000_t202" style="position:absolute;left:0;text-align:left;margin-left:-.5pt;margin-top:24.05pt;width:441.75pt;height:76.2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WbMU&#10;3I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DE48546" w14:textId="421A65B0" w:rsidR="00DB6C44" w:rsidRPr="009A0B69" w:rsidRDefault="00DB6C44" w:rsidP="009A0B69">
                      <w:pPr>
                        <w:pStyle w:val="Ttulo1"/>
                        <w:numPr>
                          <w:ilvl w:val="0"/>
                          <w:numId w:val="17"/>
                        </w:numPr>
                        <w:spacing w:after="0" w:line="240" w:lineRule="auto"/>
                        <w:ind w:left="714" w:hanging="357"/>
                        <w:jc w:val="center"/>
                        <w:rPr>
                          <w:rFonts w:cs="Times New Roman"/>
                          <w:sz w:val="96"/>
                          <w:szCs w:val="96"/>
                        </w:rPr>
                      </w:pPr>
                      <w:bookmarkStart w:id="182" w:name="_Toc230343896"/>
                      <w:r w:rsidRPr="009A0B69">
                        <w:rPr>
                          <w:rFonts w:cs="Times New Roman"/>
                          <w:sz w:val="96"/>
                          <w:szCs w:val="96"/>
                        </w:rPr>
                        <w:t>Anexos</w:t>
                      </w:r>
                      <w:bookmarkEnd w:id="182"/>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465FA8">
          <w:headerReference w:type="default" r:id="rId36"/>
          <w:footerReference w:type="default" r:id="rId37"/>
          <w:footerReference w:type="first" r:id="rId38"/>
          <w:pgSz w:w="12240" w:h="15840" w:code="1"/>
          <w:pgMar w:top="1661" w:right="1701" w:bottom="1134" w:left="1701" w:header="709" w:footer="1117" w:gutter="0"/>
          <w:pgNumType w:start="2"/>
          <w:cols w:space="708"/>
          <w:docGrid w:linePitch="360"/>
        </w:sectPr>
      </w:pP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6"/>
        <w:gridCol w:w="6847"/>
        <w:gridCol w:w="1425"/>
      </w:tblGrid>
      <w:tr w:rsidR="00502624" w:rsidRPr="00194C03" w14:paraId="22897049" w14:textId="77777777" w:rsidTr="007351AD">
        <w:trPr>
          <w:trHeight w:val="567"/>
        </w:trPr>
        <w:tc>
          <w:tcPr>
            <w:tcW w:w="315" w:type="pct"/>
            <w:shd w:val="clear" w:color="auto" w:fill="404040" w:themeFill="text1" w:themeFillTint="BF"/>
            <w:vAlign w:val="center"/>
            <w:hideMark/>
          </w:tcPr>
          <w:p w14:paraId="75C82033" w14:textId="77777777" w:rsidR="00502624" w:rsidRPr="00194C03" w:rsidRDefault="00502624" w:rsidP="00443A84">
            <w:pPr>
              <w:spacing w:line="240" w:lineRule="auto"/>
              <w:jc w:val="center"/>
              <w:rPr>
                <w:rFonts w:asciiTheme="minorHAnsi" w:hAnsiTheme="minorHAnsi"/>
                <w:b/>
                <w:color w:val="FFFFFF" w:themeColor="background1"/>
              </w:rPr>
            </w:pPr>
            <w:bookmarkStart w:id="183" w:name="_Toc85708021"/>
            <w:bookmarkStart w:id="184" w:name="_Toc85708396"/>
            <w:bookmarkStart w:id="185" w:name="_Toc85711270"/>
            <w:bookmarkStart w:id="186" w:name="_Toc94870555"/>
            <w:r w:rsidRPr="00194C03">
              <w:rPr>
                <w:b/>
                <w:color w:val="FFFFFF" w:themeColor="background1"/>
              </w:rPr>
              <w:lastRenderedPageBreak/>
              <w:t>No.</w:t>
            </w:r>
          </w:p>
        </w:tc>
        <w:tc>
          <w:tcPr>
            <w:tcW w:w="3878" w:type="pct"/>
            <w:shd w:val="clear" w:color="auto" w:fill="404040" w:themeFill="text1" w:themeFillTint="BF"/>
            <w:vAlign w:val="center"/>
            <w:hideMark/>
          </w:tcPr>
          <w:p w14:paraId="19883898" w14:textId="77777777" w:rsidR="00502624" w:rsidRPr="00194C03" w:rsidRDefault="00502624" w:rsidP="00443A84">
            <w:pPr>
              <w:spacing w:line="240" w:lineRule="auto"/>
              <w:jc w:val="center"/>
              <w:rPr>
                <w:b/>
                <w:color w:val="FFFFFF" w:themeColor="background1"/>
              </w:rPr>
            </w:pPr>
            <w:r w:rsidRPr="00194C03">
              <w:rPr>
                <w:b/>
                <w:color w:val="FFFFFF" w:themeColor="background1"/>
              </w:rPr>
              <w:t>Anexo</w:t>
            </w:r>
          </w:p>
        </w:tc>
        <w:tc>
          <w:tcPr>
            <w:tcW w:w="807" w:type="pct"/>
            <w:shd w:val="clear" w:color="auto" w:fill="404040" w:themeFill="text1" w:themeFillTint="BF"/>
            <w:vAlign w:val="center"/>
            <w:hideMark/>
          </w:tcPr>
          <w:p w14:paraId="19EFE0A2" w14:textId="77777777" w:rsidR="00502624" w:rsidRPr="00194C03" w:rsidRDefault="00502624" w:rsidP="00443A84">
            <w:pPr>
              <w:spacing w:line="240" w:lineRule="auto"/>
              <w:jc w:val="center"/>
              <w:rPr>
                <w:b/>
                <w:color w:val="FFFFFF" w:themeColor="background1"/>
              </w:rPr>
            </w:pPr>
            <w:r w:rsidRPr="00194C03">
              <w:rPr>
                <w:b/>
                <w:color w:val="FFFFFF" w:themeColor="background1"/>
              </w:rPr>
              <w:t>Formato</w:t>
            </w:r>
          </w:p>
        </w:tc>
      </w:tr>
      <w:tr w:rsidR="00502624" w:rsidRPr="00985F99" w14:paraId="00655865" w14:textId="77777777" w:rsidTr="007351AD">
        <w:trPr>
          <w:trHeight w:val="567"/>
        </w:trPr>
        <w:tc>
          <w:tcPr>
            <w:tcW w:w="315" w:type="pct"/>
            <w:vAlign w:val="center"/>
            <w:hideMark/>
          </w:tcPr>
          <w:p w14:paraId="0DA5544C" w14:textId="17A832E5" w:rsidR="00502624" w:rsidRPr="00194C03" w:rsidRDefault="00502624" w:rsidP="00443A84">
            <w:pPr>
              <w:spacing w:line="240" w:lineRule="auto"/>
              <w:jc w:val="center"/>
              <w:rPr>
                <w:color w:val="000000" w:themeColor="text1"/>
                <w:szCs w:val="18"/>
              </w:rPr>
            </w:pPr>
            <w:r>
              <w:rPr>
                <w:color w:val="000000" w:themeColor="text1"/>
                <w:szCs w:val="18"/>
              </w:rPr>
              <w:t>I</w:t>
            </w:r>
          </w:p>
        </w:tc>
        <w:tc>
          <w:tcPr>
            <w:tcW w:w="3878" w:type="pct"/>
            <w:vAlign w:val="center"/>
            <w:hideMark/>
          </w:tcPr>
          <w:p w14:paraId="1A9FAECB" w14:textId="2B1D7232" w:rsidR="00502624" w:rsidRPr="00194C03" w:rsidRDefault="00502624" w:rsidP="00443A84">
            <w:pPr>
              <w:spacing w:line="240" w:lineRule="auto"/>
              <w:jc w:val="left"/>
              <w:rPr>
                <w:color w:val="000000" w:themeColor="text1"/>
                <w:szCs w:val="18"/>
              </w:rPr>
            </w:pPr>
            <w:r w:rsidRPr="00502624">
              <w:rPr>
                <w:color w:val="000000" w:themeColor="text1"/>
              </w:rPr>
              <w:t>Estrategia de Cobertura</w:t>
            </w:r>
          </w:p>
        </w:tc>
        <w:tc>
          <w:tcPr>
            <w:tcW w:w="807" w:type="pct"/>
            <w:vAlign w:val="center"/>
            <w:hideMark/>
          </w:tcPr>
          <w:p w14:paraId="7B016AA6" w14:textId="77777777" w:rsidR="00502624" w:rsidRPr="00194C03" w:rsidRDefault="00502624" w:rsidP="007351AD">
            <w:pPr>
              <w:pStyle w:val="Listaconvietas"/>
              <w:numPr>
                <w:ilvl w:val="0"/>
                <w:numId w:val="0"/>
              </w:numPr>
              <w:spacing w:line="240" w:lineRule="auto"/>
              <w:ind w:left="360" w:hanging="360"/>
              <w:jc w:val="center"/>
            </w:pPr>
            <w:r w:rsidRPr="00194C03">
              <w:t>CI</w:t>
            </w:r>
          </w:p>
        </w:tc>
      </w:tr>
      <w:tr w:rsidR="00502624" w:rsidRPr="00985F99" w14:paraId="02525D31" w14:textId="77777777" w:rsidTr="007351AD">
        <w:trPr>
          <w:trHeight w:val="567"/>
        </w:trPr>
        <w:tc>
          <w:tcPr>
            <w:tcW w:w="315" w:type="pct"/>
            <w:vAlign w:val="center"/>
            <w:hideMark/>
          </w:tcPr>
          <w:p w14:paraId="4AFCD85B" w14:textId="3C5F4AA9" w:rsidR="00502624" w:rsidRPr="00194C03" w:rsidRDefault="00502624" w:rsidP="00443A84">
            <w:pPr>
              <w:spacing w:line="240" w:lineRule="auto"/>
              <w:jc w:val="center"/>
              <w:rPr>
                <w:color w:val="000000" w:themeColor="text1"/>
                <w:szCs w:val="18"/>
              </w:rPr>
            </w:pPr>
            <w:r>
              <w:rPr>
                <w:color w:val="000000" w:themeColor="text1"/>
                <w:szCs w:val="18"/>
              </w:rPr>
              <w:t>II</w:t>
            </w:r>
          </w:p>
        </w:tc>
        <w:tc>
          <w:tcPr>
            <w:tcW w:w="3878" w:type="pct"/>
            <w:vAlign w:val="center"/>
            <w:hideMark/>
          </w:tcPr>
          <w:p w14:paraId="610507B4" w14:textId="1A6631EE" w:rsidR="00502624" w:rsidRPr="00194C03" w:rsidRDefault="00502624" w:rsidP="00443A84">
            <w:pPr>
              <w:spacing w:line="240" w:lineRule="auto"/>
              <w:jc w:val="left"/>
              <w:rPr>
                <w:color w:val="000000" w:themeColor="text1"/>
                <w:szCs w:val="18"/>
              </w:rPr>
            </w:pPr>
            <w:r w:rsidRPr="00502624">
              <w:rPr>
                <w:color w:val="000000" w:themeColor="text1"/>
                <w:szCs w:val="18"/>
              </w:rPr>
              <w:t xml:space="preserve">Programa </w:t>
            </w:r>
            <w:r>
              <w:rPr>
                <w:color w:val="000000" w:themeColor="text1"/>
                <w:szCs w:val="18"/>
              </w:rPr>
              <w:t>a</w:t>
            </w:r>
            <w:r w:rsidRPr="00502624">
              <w:rPr>
                <w:color w:val="000000" w:themeColor="text1"/>
                <w:szCs w:val="18"/>
              </w:rPr>
              <w:t xml:space="preserve"> Evaluar</w:t>
            </w:r>
          </w:p>
        </w:tc>
        <w:tc>
          <w:tcPr>
            <w:tcW w:w="807" w:type="pct"/>
            <w:vAlign w:val="center"/>
          </w:tcPr>
          <w:p w14:paraId="19057B28" w14:textId="77777777" w:rsidR="00502624" w:rsidRPr="00194C03" w:rsidRDefault="00502624" w:rsidP="007351AD">
            <w:pPr>
              <w:spacing w:line="240" w:lineRule="auto"/>
              <w:jc w:val="center"/>
              <w:rPr>
                <w:color w:val="000000" w:themeColor="text1"/>
                <w:szCs w:val="18"/>
              </w:rPr>
            </w:pPr>
            <w:r w:rsidRPr="00194C03">
              <w:t>CI</w:t>
            </w:r>
          </w:p>
        </w:tc>
      </w:tr>
      <w:tr w:rsidR="00502624" w:rsidRPr="00985F99" w14:paraId="2D44DFCF" w14:textId="77777777" w:rsidTr="007351AD">
        <w:trPr>
          <w:trHeight w:val="567"/>
        </w:trPr>
        <w:tc>
          <w:tcPr>
            <w:tcW w:w="315" w:type="pct"/>
            <w:vAlign w:val="center"/>
            <w:hideMark/>
          </w:tcPr>
          <w:p w14:paraId="2CCDC1FF" w14:textId="6259170F" w:rsidR="00502624" w:rsidRPr="00194C03" w:rsidRDefault="00502624" w:rsidP="00443A84">
            <w:pPr>
              <w:spacing w:line="240" w:lineRule="auto"/>
              <w:jc w:val="center"/>
              <w:rPr>
                <w:color w:val="000000" w:themeColor="text1"/>
                <w:szCs w:val="18"/>
              </w:rPr>
            </w:pPr>
            <w:r>
              <w:rPr>
                <w:color w:val="000000" w:themeColor="text1"/>
                <w:szCs w:val="18"/>
              </w:rPr>
              <w:t>III</w:t>
            </w:r>
          </w:p>
        </w:tc>
        <w:tc>
          <w:tcPr>
            <w:tcW w:w="3878" w:type="pct"/>
            <w:vAlign w:val="center"/>
            <w:hideMark/>
          </w:tcPr>
          <w:p w14:paraId="6C981905" w14:textId="2B1DAA66" w:rsidR="00502624" w:rsidRPr="00194C03" w:rsidRDefault="00502624" w:rsidP="00443A84">
            <w:pPr>
              <w:spacing w:line="240" w:lineRule="auto"/>
              <w:jc w:val="left"/>
              <w:rPr>
                <w:color w:val="000000" w:themeColor="text1"/>
                <w:szCs w:val="18"/>
              </w:rPr>
            </w:pPr>
            <w:r w:rsidRPr="00502624">
              <w:rPr>
                <w:color w:val="000000" w:themeColor="text1"/>
                <w:szCs w:val="18"/>
              </w:rPr>
              <w:t>Criterios mínimos para la selección de las evaluaciones de resultados</w:t>
            </w:r>
          </w:p>
        </w:tc>
        <w:tc>
          <w:tcPr>
            <w:tcW w:w="807" w:type="pct"/>
            <w:vAlign w:val="center"/>
          </w:tcPr>
          <w:p w14:paraId="2204CD4E" w14:textId="1032ECEB" w:rsidR="00502624" w:rsidRPr="00194C03" w:rsidRDefault="00502624" w:rsidP="007351AD">
            <w:pPr>
              <w:spacing w:line="240" w:lineRule="auto"/>
              <w:jc w:val="center"/>
              <w:rPr>
                <w:color w:val="000000" w:themeColor="text1"/>
                <w:szCs w:val="18"/>
              </w:rPr>
            </w:pPr>
            <w:r>
              <w:rPr>
                <w:color w:val="000000" w:themeColor="text1"/>
              </w:rPr>
              <w:t>NA</w:t>
            </w:r>
          </w:p>
        </w:tc>
      </w:tr>
      <w:tr w:rsidR="00502624" w:rsidRPr="00985F99" w14:paraId="5585EB45" w14:textId="77777777" w:rsidTr="007351AD">
        <w:trPr>
          <w:trHeight w:val="737"/>
        </w:trPr>
        <w:tc>
          <w:tcPr>
            <w:tcW w:w="315" w:type="pct"/>
            <w:vAlign w:val="center"/>
            <w:hideMark/>
          </w:tcPr>
          <w:p w14:paraId="464AE410" w14:textId="0B608F48" w:rsidR="00502624" w:rsidRPr="00194C03" w:rsidRDefault="00502624" w:rsidP="00443A84">
            <w:pPr>
              <w:spacing w:line="240" w:lineRule="auto"/>
              <w:jc w:val="center"/>
              <w:rPr>
                <w:color w:val="000000" w:themeColor="text1"/>
                <w:szCs w:val="18"/>
              </w:rPr>
            </w:pPr>
            <w:r>
              <w:rPr>
                <w:color w:val="000000" w:themeColor="text1"/>
                <w:szCs w:val="18"/>
              </w:rPr>
              <w:t>IV</w:t>
            </w:r>
          </w:p>
        </w:tc>
        <w:tc>
          <w:tcPr>
            <w:tcW w:w="3878" w:type="pct"/>
            <w:vAlign w:val="center"/>
            <w:hideMark/>
          </w:tcPr>
          <w:p w14:paraId="421C07D0" w14:textId="12C285A5" w:rsidR="00502624" w:rsidRPr="00194C03" w:rsidRDefault="00502624" w:rsidP="00443A84">
            <w:pPr>
              <w:spacing w:line="240" w:lineRule="auto"/>
              <w:jc w:val="left"/>
              <w:rPr>
                <w:color w:val="000000" w:themeColor="text1"/>
                <w:szCs w:val="18"/>
              </w:rPr>
            </w:pPr>
            <w:r>
              <w:rPr>
                <w:bCs/>
                <w:color w:val="000000" w:themeColor="text1"/>
                <w:szCs w:val="18"/>
              </w:rPr>
              <w:t>C</w:t>
            </w:r>
            <w:r w:rsidRPr="00502624">
              <w:rPr>
                <w:bCs/>
                <w:color w:val="000000" w:themeColor="text1"/>
                <w:szCs w:val="18"/>
              </w:rPr>
              <w:t>riterios generales para la valoración y selección de los indicadores de la matriz para indicadores de resultados (</w:t>
            </w:r>
            <w:r>
              <w:rPr>
                <w:bCs/>
                <w:color w:val="000000" w:themeColor="text1"/>
                <w:szCs w:val="18"/>
              </w:rPr>
              <w:t>MIR</w:t>
            </w:r>
            <w:r w:rsidRPr="00502624">
              <w:rPr>
                <w:bCs/>
                <w:color w:val="000000" w:themeColor="text1"/>
                <w:szCs w:val="18"/>
              </w:rPr>
              <w:t>)</w:t>
            </w:r>
          </w:p>
        </w:tc>
        <w:tc>
          <w:tcPr>
            <w:tcW w:w="807" w:type="pct"/>
            <w:vAlign w:val="center"/>
          </w:tcPr>
          <w:p w14:paraId="486493C6" w14:textId="5DD716EE" w:rsidR="00502624" w:rsidRPr="00194C03" w:rsidRDefault="00502624" w:rsidP="007351AD">
            <w:pPr>
              <w:spacing w:line="240" w:lineRule="auto"/>
              <w:jc w:val="center"/>
              <w:rPr>
                <w:color w:val="000000" w:themeColor="text1"/>
                <w:szCs w:val="18"/>
              </w:rPr>
            </w:pPr>
            <w:r>
              <w:rPr>
                <w:color w:val="000000" w:themeColor="text1"/>
              </w:rPr>
              <w:t>NA</w:t>
            </w:r>
          </w:p>
        </w:tc>
      </w:tr>
      <w:tr w:rsidR="00502624" w:rsidRPr="00985F99" w14:paraId="437D0B26" w14:textId="77777777" w:rsidTr="007351AD">
        <w:trPr>
          <w:trHeight w:val="567"/>
        </w:trPr>
        <w:tc>
          <w:tcPr>
            <w:tcW w:w="315" w:type="pct"/>
            <w:vAlign w:val="center"/>
          </w:tcPr>
          <w:p w14:paraId="0D9F95D4" w14:textId="68EA16AD" w:rsidR="00502624" w:rsidRPr="00194C03" w:rsidRDefault="00502624" w:rsidP="00443A84">
            <w:pPr>
              <w:spacing w:line="240" w:lineRule="auto"/>
              <w:jc w:val="center"/>
              <w:rPr>
                <w:color w:val="000000" w:themeColor="text1"/>
                <w:szCs w:val="18"/>
              </w:rPr>
            </w:pPr>
            <w:r>
              <w:rPr>
                <w:color w:val="000000" w:themeColor="text1"/>
                <w:szCs w:val="18"/>
              </w:rPr>
              <w:t>IV.I</w:t>
            </w:r>
          </w:p>
        </w:tc>
        <w:tc>
          <w:tcPr>
            <w:tcW w:w="3878" w:type="pct"/>
            <w:vAlign w:val="center"/>
          </w:tcPr>
          <w:p w14:paraId="3E439EBD" w14:textId="24C45704" w:rsidR="00502624" w:rsidRPr="00194C03" w:rsidRDefault="00502624" w:rsidP="00443A84">
            <w:pPr>
              <w:spacing w:line="240" w:lineRule="auto"/>
              <w:jc w:val="left"/>
              <w:rPr>
                <w:bCs/>
                <w:color w:val="000000" w:themeColor="text1"/>
                <w:szCs w:val="18"/>
              </w:rPr>
            </w:pPr>
            <w:r w:rsidRPr="00502624">
              <w:rPr>
                <w:bCs/>
                <w:color w:val="000000" w:themeColor="text1"/>
                <w:szCs w:val="18"/>
              </w:rPr>
              <w:t xml:space="preserve">Identificación </w:t>
            </w:r>
            <w:r>
              <w:rPr>
                <w:bCs/>
                <w:color w:val="000000" w:themeColor="text1"/>
                <w:szCs w:val="18"/>
              </w:rPr>
              <w:t>d</w:t>
            </w:r>
            <w:r w:rsidRPr="00502624">
              <w:rPr>
                <w:bCs/>
                <w:color w:val="000000" w:themeColor="text1"/>
                <w:szCs w:val="18"/>
              </w:rPr>
              <w:t xml:space="preserve">e </w:t>
            </w:r>
            <w:r>
              <w:rPr>
                <w:bCs/>
                <w:color w:val="000000" w:themeColor="text1"/>
                <w:szCs w:val="18"/>
              </w:rPr>
              <w:t>l</w:t>
            </w:r>
            <w:r w:rsidRPr="00502624">
              <w:rPr>
                <w:bCs/>
                <w:color w:val="000000" w:themeColor="text1"/>
                <w:szCs w:val="18"/>
              </w:rPr>
              <w:t xml:space="preserve">a perspectiva </w:t>
            </w:r>
            <w:r>
              <w:rPr>
                <w:bCs/>
                <w:color w:val="000000" w:themeColor="text1"/>
                <w:szCs w:val="18"/>
              </w:rPr>
              <w:t>d</w:t>
            </w:r>
            <w:r w:rsidRPr="00502624">
              <w:rPr>
                <w:bCs/>
                <w:color w:val="000000" w:themeColor="text1"/>
                <w:szCs w:val="18"/>
              </w:rPr>
              <w:t>e género</w:t>
            </w:r>
          </w:p>
        </w:tc>
        <w:tc>
          <w:tcPr>
            <w:tcW w:w="807" w:type="pct"/>
            <w:vAlign w:val="center"/>
          </w:tcPr>
          <w:p w14:paraId="432D7F65" w14:textId="6A583B46" w:rsidR="00502624" w:rsidRPr="00194C03" w:rsidRDefault="00502624" w:rsidP="007351AD">
            <w:pPr>
              <w:spacing w:line="240" w:lineRule="auto"/>
              <w:jc w:val="center"/>
              <w:rPr>
                <w:color w:val="000000" w:themeColor="text1"/>
                <w:szCs w:val="18"/>
              </w:rPr>
            </w:pPr>
            <w:r>
              <w:t>NP</w:t>
            </w:r>
          </w:p>
        </w:tc>
      </w:tr>
      <w:tr w:rsidR="00502624" w:rsidRPr="00985F99" w14:paraId="7B45F05C" w14:textId="77777777" w:rsidTr="007351AD">
        <w:trPr>
          <w:trHeight w:val="567"/>
        </w:trPr>
        <w:tc>
          <w:tcPr>
            <w:tcW w:w="315" w:type="pct"/>
            <w:vAlign w:val="center"/>
            <w:hideMark/>
          </w:tcPr>
          <w:p w14:paraId="2F219942" w14:textId="076C9E06" w:rsidR="00502624" w:rsidRPr="00194C03" w:rsidRDefault="00502624" w:rsidP="00443A84">
            <w:pPr>
              <w:spacing w:line="240" w:lineRule="auto"/>
              <w:jc w:val="center"/>
              <w:rPr>
                <w:color w:val="000000" w:themeColor="text1"/>
                <w:szCs w:val="18"/>
              </w:rPr>
            </w:pPr>
            <w:r>
              <w:rPr>
                <w:color w:val="000000" w:themeColor="text1"/>
                <w:szCs w:val="18"/>
              </w:rPr>
              <w:t>V</w:t>
            </w:r>
          </w:p>
        </w:tc>
        <w:tc>
          <w:tcPr>
            <w:tcW w:w="3878" w:type="pct"/>
            <w:vAlign w:val="center"/>
            <w:hideMark/>
          </w:tcPr>
          <w:p w14:paraId="37013465" w14:textId="2F07146F" w:rsidR="00502624" w:rsidRPr="00194C03" w:rsidRDefault="00502624" w:rsidP="00443A84">
            <w:pPr>
              <w:spacing w:line="240" w:lineRule="auto"/>
              <w:jc w:val="left"/>
              <w:rPr>
                <w:color w:val="000000" w:themeColor="text1"/>
                <w:szCs w:val="18"/>
              </w:rPr>
            </w:pPr>
            <w:r>
              <w:rPr>
                <w:color w:val="000000" w:themeColor="text1"/>
                <w:szCs w:val="18"/>
              </w:rPr>
              <w:t>F</w:t>
            </w:r>
            <w:r w:rsidRPr="00502624">
              <w:rPr>
                <w:color w:val="000000" w:themeColor="text1"/>
                <w:szCs w:val="18"/>
              </w:rPr>
              <w:t>icha técnica de datos generales de la evaluación</w:t>
            </w:r>
          </w:p>
        </w:tc>
        <w:tc>
          <w:tcPr>
            <w:tcW w:w="807" w:type="pct"/>
            <w:vAlign w:val="center"/>
            <w:hideMark/>
          </w:tcPr>
          <w:p w14:paraId="4443E21B" w14:textId="1BF6E7B2" w:rsidR="00502624" w:rsidRPr="00194C03" w:rsidRDefault="00502624" w:rsidP="007351AD">
            <w:pPr>
              <w:spacing w:line="240" w:lineRule="auto"/>
              <w:jc w:val="center"/>
              <w:rPr>
                <w:color w:val="000000" w:themeColor="text1"/>
                <w:szCs w:val="18"/>
              </w:rPr>
            </w:pPr>
            <w:r>
              <w:t>CI</w:t>
            </w:r>
          </w:p>
        </w:tc>
      </w:tr>
    </w:tbl>
    <w:p w14:paraId="1F5F7E1C" w14:textId="12434C84" w:rsidR="00502624" w:rsidRPr="005F321D" w:rsidRDefault="00502624" w:rsidP="00502624">
      <w:pPr>
        <w:spacing w:line="276" w:lineRule="auto"/>
        <w:jc w:val="left"/>
        <w:rPr>
          <w:color w:val="000000" w:themeColor="text1"/>
          <w:sz w:val="18"/>
          <w:szCs w:val="20"/>
          <w:lang w:val="es-ES"/>
        </w:rPr>
      </w:pPr>
      <w:r w:rsidRPr="005F321D">
        <w:rPr>
          <w:color w:val="000000" w:themeColor="text1"/>
          <w:sz w:val="18"/>
          <w:szCs w:val="20"/>
          <w:lang w:val="es-ES"/>
        </w:rPr>
        <w:t>CI. Con Información; NP. No present</w:t>
      </w:r>
      <w:r>
        <w:rPr>
          <w:color w:val="000000" w:themeColor="text1"/>
          <w:sz w:val="18"/>
          <w:szCs w:val="20"/>
          <w:lang w:val="es-ES"/>
        </w:rPr>
        <w:t>ó; NA. No aplica</w:t>
      </w:r>
    </w:p>
    <w:p w14:paraId="3806BE87" w14:textId="77777777" w:rsidR="00502624" w:rsidRDefault="00502624">
      <w:pPr>
        <w:spacing w:line="276" w:lineRule="auto"/>
        <w:jc w:val="left"/>
        <w:rPr>
          <w:rFonts w:eastAsiaTheme="majorEastAsia" w:cstheme="majorBidi"/>
          <w:b/>
          <w:bCs/>
          <w:smallCaps/>
          <w:color w:val="595959" w:themeColor="text1" w:themeTint="A6"/>
          <w:sz w:val="22"/>
          <w:szCs w:val="26"/>
          <w:lang w:val="es-ES"/>
        </w:rPr>
      </w:pPr>
      <w:r>
        <w:rPr>
          <w:lang w:val="es-ES"/>
        </w:rPr>
        <w:br w:type="page"/>
      </w:r>
    </w:p>
    <w:p w14:paraId="17A5BC8A" w14:textId="3DC13478" w:rsidR="00511E86" w:rsidRDefault="00511E86" w:rsidP="00511E86">
      <w:pPr>
        <w:pStyle w:val="Ttulo2"/>
        <w:spacing w:line="240" w:lineRule="auto"/>
        <w:jc w:val="center"/>
        <w:rPr>
          <w:lang w:val="es-ES"/>
        </w:rPr>
      </w:pPr>
      <w:bookmarkStart w:id="187" w:name="_Toc230343897"/>
      <w:r w:rsidRPr="000E1BEC">
        <w:rPr>
          <w:lang w:val="es-ES"/>
        </w:rPr>
        <w:lastRenderedPageBreak/>
        <w:t>Anexo I</w:t>
      </w:r>
      <w:bookmarkEnd w:id="183"/>
      <w:bookmarkEnd w:id="184"/>
      <w:bookmarkEnd w:id="185"/>
      <w:bookmarkEnd w:id="18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08"/>
        <w:gridCol w:w="438"/>
        <w:gridCol w:w="2053"/>
        <w:gridCol w:w="2675"/>
        <w:gridCol w:w="1254"/>
      </w:tblGrid>
      <w:tr w:rsidR="00511E86" w:rsidRPr="007C6D37" w14:paraId="1BD9285F" w14:textId="77777777" w:rsidTr="00DB6C44">
        <w:trPr>
          <w:trHeight w:val="419"/>
        </w:trPr>
        <w:tc>
          <w:tcPr>
            <w:tcW w:w="5000" w:type="pct"/>
            <w:gridSpan w:val="5"/>
            <w:shd w:val="clear" w:color="auto" w:fill="404040" w:themeFill="text1" w:themeFillTint="BF"/>
            <w:vAlign w:val="center"/>
            <w:hideMark/>
          </w:tcPr>
          <w:p w14:paraId="4C3EAF55" w14:textId="77777777" w:rsidR="00511E86" w:rsidRPr="007C6D37" w:rsidRDefault="00511E86" w:rsidP="00DB6C44">
            <w:pPr>
              <w:spacing w:after="0" w:line="240" w:lineRule="auto"/>
              <w:jc w:val="center"/>
              <w:rPr>
                <w:b/>
                <w:color w:val="FFFFFF" w:themeColor="background1"/>
                <w:sz w:val="16"/>
                <w:lang w:eastAsia="es-MX"/>
              </w:rPr>
            </w:pPr>
            <w:r w:rsidRPr="007C6D37">
              <w:rPr>
                <w:b/>
                <w:color w:val="FFFFFF" w:themeColor="background1"/>
                <w:sz w:val="16"/>
              </w:rPr>
              <w:br w:type="page"/>
            </w:r>
            <w:bookmarkStart w:id="188" w:name="RANGE!A1:S29"/>
            <w:r>
              <w:rPr>
                <w:b/>
                <w:color w:val="FFFFFF" w:themeColor="background1"/>
                <w:lang w:eastAsia="es-MX"/>
              </w:rPr>
              <w:t>Anexo I</w:t>
            </w:r>
            <w:r w:rsidRPr="007C6D37">
              <w:rPr>
                <w:b/>
                <w:color w:val="FFFFFF" w:themeColor="background1"/>
                <w:lang w:eastAsia="es-MX"/>
              </w:rPr>
              <w:t>. Estrategia de Cobertura</w:t>
            </w:r>
            <w:bookmarkEnd w:id="188"/>
          </w:p>
        </w:tc>
      </w:tr>
      <w:tr w:rsidR="00511E86" w:rsidRPr="001315C8" w14:paraId="514D289E" w14:textId="77777777" w:rsidTr="00DB6C44">
        <w:trPr>
          <w:trHeight w:val="344"/>
        </w:trPr>
        <w:tc>
          <w:tcPr>
            <w:tcW w:w="1364" w:type="pct"/>
            <w:shd w:val="clear" w:color="auto" w:fill="D9D9D9" w:themeFill="background1" w:themeFillShade="D9"/>
            <w:noWrap/>
            <w:vAlign w:val="center"/>
            <w:hideMark/>
          </w:tcPr>
          <w:p w14:paraId="74EE8BD7" w14:textId="77777777" w:rsidR="00511E86" w:rsidRPr="007C6D37" w:rsidRDefault="00511E86" w:rsidP="00DB6C44">
            <w:pPr>
              <w:spacing w:after="0" w:line="240" w:lineRule="auto"/>
              <w:jc w:val="center"/>
              <w:rPr>
                <w:b/>
                <w:color w:val="000000"/>
                <w:sz w:val="16"/>
                <w:lang w:eastAsia="es-MX"/>
              </w:rPr>
            </w:pPr>
            <w:r w:rsidRPr="007C6D37">
              <w:rPr>
                <w:b/>
                <w:color w:val="000000"/>
                <w:sz w:val="16"/>
                <w:lang w:eastAsia="es-MX"/>
              </w:rPr>
              <w:t>Clave y nombre del Pp:</w:t>
            </w:r>
          </w:p>
        </w:tc>
        <w:tc>
          <w:tcPr>
            <w:tcW w:w="3636" w:type="pct"/>
            <w:gridSpan w:val="4"/>
            <w:noWrap/>
            <w:vAlign w:val="center"/>
            <w:hideMark/>
          </w:tcPr>
          <w:p w14:paraId="7E77B44F" w14:textId="77777777" w:rsidR="00511E86" w:rsidRPr="001315C8" w:rsidRDefault="00511E86" w:rsidP="00DB6C44">
            <w:pPr>
              <w:spacing w:after="0" w:line="240" w:lineRule="auto"/>
              <w:jc w:val="center"/>
              <w:rPr>
                <w:color w:val="000000"/>
                <w:sz w:val="16"/>
                <w:lang w:eastAsia="es-MX"/>
              </w:rPr>
            </w:pPr>
            <w:r>
              <w:rPr>
                <w:color w:val="000000"/>
                <w:sz w:val="16"/>
                <w:lang w:eastAsia="es-MX"/>
              </w:rPr>
              <w:t>E080 Servicios de Protección</w:t>
            </w:r>
          </w:p>
        </w:tc>
      </w:tr>
      <w:tr w:rsidR="00511E86" w:rsidRPr="001315C8" w14:paraId="0E483310" w14:textId="77777777" w:rsidTr="00DB6C44">
        <w:trPr>
          <w:trHeight w:val="359"/>
        </w:trPr>
        <w:tc>
          <w:tcPr>
            <w:tcW w:w="1364" w:type="pct"/>
            <w:shd w:val="clear" w:color="auto" w:fill="D9D9D9" w:themeFill="background1" w:themeFillShade="D9"/>
            <w:noWrap/>
            <w:vAlign w:val="center"/>
            <w:hideMark/>
          </w:tcPr>
          <w:p w14:paraId="181C2139" w14:textId="77777777" w:rsidR="00511E86" w:rsidRPr="007C6D37" w:rsidRDefault="00511E86" w:rsidP="00DB6C44">
            <w:pPr>
              <w:spacing w:after="0" w:line="240" w:lineRule="auto"/>
              <w:jc w:val="center"/>
              <w:rPr>
                <w:b/>
                <w:color w:val="000000"/>
                <w:sz w:val="16"/>
                <w:lang w:eastAsia="es-MX"/>
              </w:rPr>
            </w:pPr>
            <w:r w:rsidRPr="007C6D37">
              <w:rPr>
                <w:b/>
                <w:color w:val="000000"/>
                <w:sz w:val="16"/>
                <w:lang w:eastAsia="es-MX"/>
              </w:rPr>
              <w:t>Tipo de Evaluación:</w:t>
            </w:r>
          </w:p>
        </w:tc>
        <w:tc>
          <w:tcPr>
            <w:tcW w:w="1411" w:type="pct"/>
            <w:gridSpan w:val="2"/>
            <w:noWrap/>
            <w:vAlign w:val="center"/>
          </w:tcPr>
          <w:p w14:paraId="0A3349CC" w14:textId="77777777" w:rsidR="00511E86" w:rsidRPr="001315C8" w:rsidRDefault="00511E86" w:rsidP="00DB6C44">
            <w:pPr>
              <w:spacing w:after="0" w:line="240" w:lineRule="auto"/>
              <w:jc w:val="center"/>
              <w:rPr>
                <w:color w:val="000000"/>
                <w:sz w:val="16"/>
                <w:lang w:eastAsia="es-MX"/>
              </w:rPr>
            </w:pPr>
            <w:r>
              <w:rPr>
                <w:color w:val="000000"/>
                <w:sz w:val="16"/>
                <w:lang w:eastAsia="es-MX"/>
              </w:rPr>
              <w:t>Desempeño</w:t>
            </w:r>
          </w:p>
        </w:tc>
        <w:tc>
          <w:tcPr>
            <w:tcW w:w="1515" w:type="pct"/>
            <w:shd w:val="clear" w:color="auto" w:fill="D9D9D9" w:themeFill="background1" w:themeFillShade="D9"/>
            <w:vAlign w:val="center"/>
            <w:hideMark/>
          </w:tcPr>
          <w:p w14:paraId="6CA2D286" w14:textId="77777777" w:rsidR="00511E86" w:rsidRPr="007C6D37" w:rsidRDefault="00511E86" w:rsidP="00DB6C44">
            <w:pPr>
              <w:spacing w:after="0" w:line="240" w:lineRule="auto"/>
              <w:jc w:val="center"/>
              <w:rPr>
                <w:b/>
                <w:color w:val="000000"/>
                <w:sz w:val="16"/>
                <w:lang w:eastAsia="es-MX"/>
              </w:rPr>
            </w:pPr>
            <w:r w:rsidRPr="007C6D37">
              <w:rPr>
                <w:b/>
                <w:color w:val="000000"/>
                <w:sz w:val="16"/>
                <w:lang w:eastAsia="es-MX"/>
              </w:rPr>
              <w:t>Año de la Evaluación:</w:t>
            </w:r>
          </w:p>
        </w:tc>
        <w:tc>
          <w:tcPr>
            <w:tcW w:w="710" w:type="pct"/>
            <w:noWrap/>
            <w:vAlign w:val="center"/>
            <w:hideMark/>
          </w:tcPr>
          <w:p w14:paraId="3D736075" w14:textId="77777777" w:rsidR="00511E86" w:rsidRPr="001315C8" w:rsidRDefault="00511E86" w:rsidP="00DB6C44">
            <w:pPr>
              <w:spacing w:after="0" w:line="240" w:lineRule="auto"/>
              <w:jc w:val="center"/>
              <w:rPr>
                <w:color w:val="000000"/>
                <w:sz w:val="16"/>
                <w:lang w:eastAsia="es-MX"/>
              </w:rPr>
            </w:pPr>
            <w:r>
              <w:rPr>
                <w:color w:val="000000"/>
                <w:sz w:val="16"/>
                <w:lang w:eastAsia="es-MX"/>
              </w:rPr>
              <w:t>2025</w:t>
            </w:r>
          </w:p>
        </w:tc>
      </w:tr>
      <w:tr w:rsidR="00511E86" w:rsidRPr="007C6D37" w14:paraId="4AD85845" w14:textId="77777777" w:rsidTr="00DB6C44">
        <w:trPr>
          <w:trHeight w:val="329"/>
        </w:trPr>
        <w:tc>
          <w:tcPr>
            <w:tcW w:w="5000" w:type="pct"/>
            <w:gridSpan w:val="5"/>
            <w:shd w:val="clear" w:color="auto" w:fill="7F7F7F" w:themeFill="text1" w:themeFillTint="80"/>
            <w:noWrap/>
            <w:vAlign w:val="center"/>
            <w:hideMark/>
          </w:tcPr>
          <w:p w14:paraId="3F235DF5" w14:textId="77777777" w:rsidR="00511E86" w:rsidRPr="007C6D37" w:rsidRDefault="00511E86" w:rsidP="00DB6C44">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511E86" w:rsidRPr="007C6D37" w14:paraId="22E9E54B" w14:textId="77777777" w:rsidTr="00DB6C44">
        <w:trPr>
          <w:trHeight w:val="584"/>
        </w:trPr>
        <w:tc>
          <w:tcPr>
            <w:tcW w:w="1364" w:type="pct"/>
            <w:shd w:val="clear" w:color="auto" w:fill="D9D9D9" w:themeFill="background1" w:themeFillShade="D9"/>
            <w:vAlign w:val="center"/>
            <w:hideMark/>
          </w:tcPr>
          <w:p w14:paraId="68BF27DB" w14:textId="77777777" w:rsidR="00511E86" w:rsidRPr="007C6D37" w:rsidRDefault="00511E86" w:rsidP="00DB6C44">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0868DFC4" w14:textId="77777777" w:rsidR="00511E86" w:rsidRPr="007C6D37" w:rsidRDefault="00511E86" w:rsidP="00DB6C44">
            <w:pPr>
              <w:spacing w:after="0" w:line="240" w:lineRule="auto"/>
              <w:jc w:val="center"/>
              <w:rPr>
                <w:b/>
                <w:sz w:val="16"/>
                <w:lang w:eastAsia="es-MX"/>
              </w:rPr>
            </w:pPr>
          </w:p>
        </w:tc>
        <w:tc>
          <w:tcPr>
            <w:tcW w:w="3388" w:type="pct"/>
            <w:gridSpan w:val="3"/>
            <w:shd w:val="clear" w:color="auto" w:fill="D9D9D9" w:themeFill="background1" w:themeFillShade="D9"/>
            <w:vAlign w:val="center"/>
            <w:hideMark/>
          </w:tcPr>
          <w:p w14:paraId="3A5D2890" w14:textId="77777777" w:rsidR="00511E86" w:rsidRPr="007C6D37" w:rsidRDefault="00511E86" w:rsidP="00DB6C44">
            <w:pPr>
              <w:spacing w:after="0" w:line="240" w:lineRule="auto"/>
              <w:jc w:val="center"/>
              <w:rPr>
                <w:b/>
                <w:sz w:val="16"/>
                <w:lang w:eastAsia="es-MX"/>
              </w:rPr>
            </w:pPr>
            <w:r w:rsidRPr="007C6D37">
              <w:rPr>
                <w:b/>
                <w:sz w:val="16"/>
                <w:lang w:eastAsia="es-MX"/>
              </w:rPr>
              <w:t>Definición</w:t>
            </w:r>
          </w:p>
        </w:tc>
      </w:tr>
      <w:tr w:rsidR="00511E86" w:rsidRPr="001315C8" w14:paraId="7062C284" w14:textId="77777777" w:rsidTr="00DB6C44">
        <w:trPr>
          <w:trHeight w:val="359"/>
        </w:trPr>
        <w:tc>
          <w:tcPr>
            <w:tcW w:w="1364" w:type="pct"/>
            <w:vAlign w:val="center"/>
            <w:hideMark/>
          </w:tcPr>
          <w:p w14:paraId="020E44F1" w14:textId="77777777" w:rsidR="00511E86" w:rsidRPr="007C6D37" w:rsidRDefault="00511E86" w:rsidP="00DB6C44">
            <w:pPr>
              <w:spacing w:after="0" w:line="240" w:lineRule="auto"/>
              <w:jc w:val="center"/>
              <w:rPr>
                <w:b/>
                <w:sz w:val="16"/>
                <w:lang w:eastAsia="es-MX"/>
              </w:rPr>
            </w:pPr>
            <w:r w:rsidRPr="007C6D37">
              <w:rPr>
                <w:b/>
                <w:sz w:val="16"/>
                <w:lang w:eastAsia="es-MX"/>
              </w:rPr>
              <w:t>Potencial (PP)</w:t>
            </w:r>
          </w:p>
        </w:tc>
        <w:tc>
          <w:tcPr>
            <w:tcW w:w="248" w:type="pct"/>
            <w:vAlign w:val="center"/>
            <w:hideMark/>
          </w:tcPr>
          <w:p w14:paraId="78778B18" w14:textId="77777777" w:rsidR="00511E86" w:rsidRPr="001315C8" w:rsidRDefault="00511E86" w:rsidP="00DB6C44">
            <w:pPr>
              <w:spacing w:after="0" w:line="240" w:lineRule="auto"/>
              <w:jc w:val="center"/>
              <w:rPr>
                <w:sz w:val="16"/>
                <w:lang w:eastAsia="es-MX"/>
              </w:rPr>
            </w:pPr>
          </w:p>
        </w:tc>
        <w:tc>
          <w:tcPr>
            <w:tcW w:w="3388" w:type="pct"/>
            <w:gridSpan w:val="3"/>
            <w:vAlign w:val="center"/>
            <w:hideMark/>
          </w:tcPr>
          <w:p w14:paraId="1D2004BF" w14:textId="77777777" w:rsidR="00511E86" w:rsidRPr="001315C8" w:rsidRDefault="00511E86" w:rsidP="00DB6C44">
            <w:pPr>
              <w:spacing w:after="0" w:line="240" w:lineRule="auto"/>
              <w:jc w:val="center"/>
              <w:rPr>
                <w:sz w:val="16"/>
                <w:lang w:eastAsia="es-MX"/>
              </w:rPr>
            </w:pPr>
            <w:r>
              <w:rPr>
                <w:lang w:val="es-ES"/>
              </w:rPr>
              <w:t>39,488</w:t>
            </w:r>
          </w:p>
        </w:tc>
      </w:tr>
      <w:tr w:rsidR="00511E86" w:rsidRPr="001315C8" w14:paraId="20AAC8B9" w14:textId="77777777" w:rsidTr="00DB6C44">
        <w:trPr>
          <w:trHeight w:val="359"/>
        </w:trPr>
        <w:tc>
          <w:tcPr>
            <w:tcW w:w="1364" w:type="pct"/>
            <w:vAlign w:val="center"/>
            <w:hideMark/>
          </w:tcPr>
          <w:p w14:paraId="17CD2576" w14:textId="77777777" w:rsidR="00511E86" w:rsidRPr="007C6D37" w:rsidRDefault="00511E86" w:rsidP="00DB6C44">
            <w:pPr>
              <w:spacing w:after="0" w:line="240" w:lineRule="auto"/>
              <w:jc w:val="center"/>
              <w:rPr>
                <w:b/>
                <w:sz w:val="16"/>
                <w:lang w:eastAsia="es-MX"/>
              </w:rPr>
            </w:pPr>
            <w:r w:rsidRPr="007C6D37">
              <w:rPr>
                <w:b/>
                <w:sz w:val="16"/>
                <w:lang w:eastAsia="es-MX"/>
              </w:rPr>
              <w:t>Objetivo (PO)</w:t>
            </w:r>
          </w:p>
        </w:tc>
        <w:tc>
          <w:tcPr>
            <w:tcW w:w="248" w:type="pct"/>
            <w:vAlign w:val="center"/>
            <w:hideMark/>
          </w:tcPr>
          <w:p w14:paraId="3422DBBC" w14:textId="77777777" w:rsidR="00511E86" w:rsidRPr="001315C8" w:rsidRDefault="00511E86" w:rsidP="00DB6C44">
            <w:pPr>
              <w:spacing w:after="0" w:line="240" w:lineRule="auto"/>
              <w:jc w:val="center"/>
              <w:rPr>
                <w:sz w:val="16"/>
                <w:lang w:eastAsia="es-MX"/>
              </w:rPr>
            </w:pPr>
          </w:p>
        </w:tc>
        <w:tc>
          <w:tcPr>
            <w:tcW w:w="3388" w:type="pct"/>
            <w:gridSpan w:val="3"/>
            <w:vAlign w:val="center"/>
            <w:hideMark/>
          </w:tcPr>
          <w:p w14:paraId="38549A28" w14:textId="77777777" w:rsidR="00511E86" w:rsidRPr="001315C8" w:rsidRDefault="00511E86" w:rsidP="00DB6C44">
            <w:pPr>
              <w:spacing w:after="0" w:line="240" w:lineRule="auto"/>
              <w:jc w:val="center"/>
              <w:rPr>
                <w:sz w:val="16"/>
                <w:lang w:eastAsia="es-MX"/>
              </w:rPr>
            </w:pPr>
            <w:r>
              <w:rPr>
                <w:lang w:val="es-ES"/>
              </w:rPr>
              <w:t>143</w:t>
            </w:r>
          </w:p>
        </w:tc>
      </w:tr>
      <w:tr w:rsidR="00511E86" w:rsidRPr="001315C8" w14:paraId="54BD3D4A" w14:textId="77777777" w:rsidTr="00DB6C44">
        <w:trPr>
          <w:trHeight w:val="359"/>
        </w:trPr>
        <w:tc>
          <w:tcPr>
            <w:tcW w:w="1364" w:type="pct"/>
            <w:vAlign w:val="center"/>
            <w:hideMark/>
          </w:tcPr>
          <w:p w14:paraId="52E33307" w14:textId="77777777" w:rsidR="00511E86" w:rsidRPr="007C6D37" w:rsidRDefault="00511E86" w:rsidP="00DB6C44">
            <w:pPr>
              <w:spacing w:after="0" w:line="240" w:lineRule="auto"/>
              <w:jc w:val="center"/>
              <w:rPr>
                <w:b/>
                <w:sz w:val="16"/>
                <w:lang w:eastAsia="es-MX"/>
              </w:rPr>
            </w:pPr>
            <w:r w:rsidRPr="007C6D37">
              <w:rPr>
                <w:b/>
                <w:sz w:val="16"/>
                <w:lang w:eastAsia="es-MX"/>
              </w:rPr>
              <w:t>Atendida (PA)</w:t>
            </w:r>
          </w:p>
        </w:tc>
        <w:tc>
          <w:tcPr>
            <w:tcW w:w="248" w:type="pct"/>
            <w:vAlign w:val="center"/>
            <w:hideMark/>
          </w:tcPr>
          <w:p w14:paraId="71297ADE" w14:textId="77777777" w:rsidR="00511E86" w:rsidRPr="001315C8" w:rsidRDefault="00511E86" w:rsidP="00DB6C44">
            <w:pPr>
              <w:spacing w:after="0" w:line="240" w:lineRule="auto"/>
              <w:jc w:val="center"/>
              <w:rPr>
                <w:sz w:val="16"/>
                <w:lang w:eastAsia="es-MX"/>
              </w:rPr>
            </w:pPr>
          </w:p>
        </w:tc>
        <w:tc>
          <w:tcPr>
            <w:tcW w:w="3388" w:type="pct"/>
            <w:gridSpan w:val="3"/>
            <w:vAlign w:val="center"/>
            <w:hideMark/>
          </w:tcPr>
          <w:p w14:paraId="5F5B82FE" w14:textId="77777777" w:rsidR="00511E86" w:rsidRPr="001315C8" w:rsidRDefault="00511E86" w:rsidP="00DB6C44">
            <w:pPr>
              <w:spacing w:after="0" w:line="240" w:lineRule="auto"/>
              <w:jc w:val="center"/>
              <w:rPr>
                <w:sz w:val="16"/>
                <w:lang w:eastAsia="es-MX"/>
              </w:rPr>
            </w:pPr>
            <w:r>
              <w:rPr>
                <w:lang w:val="es-ES"/>
              </w:rPr>
              <w:t>92</w:t>
            </w:r>
          </w:p>
        </w:tc>
      </w:tr>
    </w:tbl>
    <w:p w14:paraId="5DD4F7B8" w14:textId="77777777" w:rsidR="00511E86" w:rsidRDefault="00511E86">
      <w:pPr>
        <w:spacing w:line="276" w:lineRule="auto"/>
        <w:jc w:val="left"/>
        <w:rPr>
          <w:lang w:val="es-ES"/>
        </w:rPr>
      </w:pPr>
    </w:p>
    <w:p w14:paraId="10DF24B9" w14:textId="12840617" w:rsidR="00EB563A" w:rsidRDefault="00EB563A" w:rsidP="005E2ECF">
      <w:pPr>
        <w:pStyle w:val="Ttulo2"/>
        <w:spacing w:after="160" w:line="240" w:lineRule="auto"/>
        <w:jc w:val="center"/>
        <w:rPr>
          <w:lang w:val="es-ES"/>
        </w:rPr>
      </w:pPr>
      <w:bookmarkStart w:id="189" w:name="_Toc230343898"/>
      <w:r>
        <w:rPr>
          <w:lang w:val="es-ES"/>
        </w:rPr>
        <w:t>Anexo II</w:t>
      </w:r>
      <w:bookmarkEnd w:id="189"/>
    </w:p>
    <w:bookmarkEnd w:id="186"/>
    <w:p w14:paraId="1A246C02" w14:textId="69BAB555" w:rsidR="00313B2B" w:rsidRDefault="000D1454" w:rsidP="005E2ECF">
      <w:pPr>
        <w:pStyle w:val="Ttulo3"/>
        <w:spacing w:after="160"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71"/>
        <w:gridCol w:w="2259"/>
        <w:gridCol w:w="1766"/>
        <w:gridCol w:w="1766"/>
        <w:gridCol w:w="1766"/>
      </w:tblGrid>
      <w:tr w:rsidR="00EB563A" w:rsidRPr="00EB563A" w14:paraId="2CA68119" w14:textId="77777777" w:rsidTr="009806E2">
        <w:trPr>
          <w:trHeight w:val="567"/>
        </w:trPr>
        <w:tc>
          <w:tcPr>
            <w:tcW w:w="1271"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2259"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EB563A" w:rsidRPr="00EB563A" w14:paraId="087C965E" w14:textId="77777777" w:rsidTr="009806E2">
        <w:trPr>
          <w:trHeight w:val="454"/>
        </w:trPr>
        <w:tc>
          <w:tcPr>
            <w:tcW w:w="1271" w:type="dxa"/>
            <w:vAlign w:val="center"/>
          </w:tcPr>
          <w:p w14:paraId="0AB3788C" w14:textId="49F974D0" w:rsidR="00EB563A" w:rsidRPr="00EB563A" w:rsidRDefault="00F37EAE" w:rsidP="009806E2">
            <w:pPr>
              <w:spacing w:line="240" w:lineRule="auto"/>
              <w:jc w:val="center"/>
              <w:rPr>
                <w:sz w:val="18"/>
                <w:lang w:val="es-ES"/>
              </w:rPr>
            </w:pPr>
            <w:r>
              <w:rPr>
                <w:sz w:val="18"/>
                <w:lang w:val="es-ES"/>
              </w:rPr>
              <w:t>1</w:t>
            </w:r>
          </w:p>
        </w:tc>
        <w:tc>
          <w:tcPr>
            <w:tcW w:w="2259" w:type="dxa"/>
            <w:vAlign w:val="center"/>
          </w:tcPr>
          <w:p w14:paraId="22244BE2" w14:textId="2EF36ED5" w:rsidR="00EB563A" w:rsidRPr="00EB563A" w:rsidRDefault="00F37EAE" w:rsidP="009806E2">
            <w:pPr>
              <w:spacing w:line="240" w:lineRule="auto"/>
              <w:jc w:val="left"/>
              <w:rPr>
                <w:sz w:val="18"/>
                <w:lang w:val="es-ES"/>
              </w:rPr>
            </w:pPr>
            <w:r>
              <w:rPr>
                <w:sz w:val="18"/>
                <w:lang w:val="es-ES"/>
              </w:rPr>
              <w:t>Dirección de Servicios de Protección</w:t>
            </w:r>
          </w:p>
        </w:tc>
        <w:tc>
          <w:tcPr>
            <w:tcW w:w="1766" w:type="dxa"/>
            <w:vAlign w:val="center"/>
          </w:tcPr>
          <w:p w14:paraId="657FD958" w14:textId="7AB1F87B" w:rsidR="00EB563A" w:rsidRPr="00EB563A" w:rsidRDefault="00F37EAE" w:rsidP="009806E2">
            <w:pPr>
              <w:spacing w:line="240" w:lineRule="auto"/>
              <w:jc w:val="left"/>
              <w:rPr>
                <w:sz w:val="18"/>
                <w:lang w:val="es-ES"/>
              </w:rPr>
            </w:pPr>
            <w:r>
              <w:rPr>
                <w:sz w:val="18"/>
                <w:lang w:val="es-ES"/>
              </w:rPr>
              <w:t>2025</w:t>
            </w:r>
          </w:p>
        </w:tc>
        <w:tc>
          <w:tcPr>
            <w:tcW w:w="1766" w:type="dxa"/>
            <w:vAlign w:val="center"/>
          </w:tcPr>
          <w:p w14:paraId="74C1E04E" w14:textId="1EAA5947" w:rsidR="00EB563A" w:rsidRPr="00EB563A" w:rsidRDefault="00F37EAE" w:rsidP="009806E2">
            <w:pPr>
              <w:spacing w:line="240" w:lineRule="auto"/>
              <w:jc w:val="left"/>
              <w:rPr>
                <w:sz w:val="18"/>
                <w:lang w:val="es-ES"/>
              </w:rPr>
            </w:pPr>
            <w:r>
              <w:rPr>
                <w:sz w:val="18"/>
                <w:lang w:val="es-ES"/>
              </w:rPr>
              <w:t>E080</w:t>
            </w:r>
          </w:p>
        </w:tc>
        <w:tc>
          <w:tcPr>
            <w:tcW w:w="1766" w:type="dxa"/>
            <w:vAlign w:val="center"/>
          </w:tcPr>
          <w:p w14:paraId="4CC6FA49" w14:textId="2A1546AD" w:rsidR="00EB563A" w:rsidRPr="00EB563A" w:rsidRDefault="00F37EAE" w:rsidP="009806E2">
            <w:pPr>
              <w:spacing w:line="240" w:lineRule="auto"/>
              <w:jc w:val="left"/>
              <w:rPr>
                <w:sz w:val="18"/>
                <w:lang w:val="es-ES"/>
              </w:rPr>
            </w:pPr>
            <w:r>
              <w:rPr>
                <w:sz w:val="18"/>
                <w:lang w:val="es-ES"/>
              </w:rPr>
              <w:t>Servicios de Protección</w:t>
            </w:r>
          </w:p>
        </w:tc>
      </w:tr>
    </w:tbl>
    <w:p w14:paraId="67F64F76" w14:textId="77777777" w:rsidR="00EB563A" w:rsidRPr="005E2ECF" w:rsidRDefault="00EB563A" w:rsidP="009806E2">
      <w:pPr>
        <w:spacing w:after="0" w:line="240" w:lineRule="auto"/>
        <w:rPr>
          <w:sz w:val="14"/>
          <w:szCs w:val="16"/>
          <w:lang w:val="es-ES"/>
        </w:rPr>
      </w:pPr>
    </w:p>
    <w:p w14:paraId="7C3E4FC5" w14:textId="77777777" w:rsidR="00511E86" w:rsidRDefault="00511E86">
      <w:pPr>
        <w:spacing w:line="276" w:lineRule="auto"/>
        <w:jc w:val="left"/>
        <w:rPr>
          <w:rFonts w:eastAsiaTheme="majorEastAsia" w:cstheme="majorBidi"/>
          <w:b/>
          <w:bCs/>
          <w:smallCaps/>
          <w:color w:val="595959" w:themeColor="text1" w:themeTint="A6"/>
          <w:sz w:val="22"/>
          <w:szCs w:val="26"/>
          <w:lang w:val="es-ES"/>
        </w:rPr>
      </w:pPr>
      <w:r>
        <w:rPr>
          <w:lang w:val="es-ES"/>
        </w:rPr>
        <w:br w:type="page"/>
      </w:r>
    </w:p>
    <w:p w14:paraId="03DF48A2" w14:textId="2B91322A" w:rsidR="007A21B3" w:rsidRDefault="007A21B3" w:rsidP="005E2ECF">
      <w:pPr>
        <w:pStyle w:val="Ttulo2"/>
        <w:spacing w:after="160" w:line="240" w:lineRule="auto"/>
        <w:jc w:val="center"/>
        <w:rPr>
          <w:lang w:val="es-ES"/>
        </w:rPr>
      </w:pPr>
      <w:bookmarkStart w:id="190" w:name="_Toc230343899"/>
      <w:r>
        <w:rPr>
          <w:lang w:val="es-ES"/>
        </w:rPr>
        <w:lastRenderedPageBreak/>
        <w:t>Anexo V</w:t>
      </w:r>
      <w:bookmarkEnd w:id="190"/>
    </w:p>
    <w:p w14:paraId="5253A575" w14:textId="2E373591" w:rsidR="00C174D6" w:rsidRPr="007A21B3" w:rsidRDefault="007A21B3" w:rsidP="005E2ECF">
      <w:pPr>
        <w:pStyle w:val="Ttulo3"/>
        <w:spacing w:after="16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6A6BE5" w:rsidRPr="003F5692" w14:paraId="009A6D3D" w14:textId="77777777" w:rsidTr="006A6BE5">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053941B5" w14:textId="1B433492" w:rsidR="006A6BE5" w:rsidRPr="005E2ECF" w:rsidRDefault="006A6BE5" w:rsidP="00F357EB">
            <w:pPr>
              <w:spacing w:after="0" w:line="240" w:lineRule="auto"/>
              <w:jc w:val="center"/>
              <w:rPr>
                <w:b/>
                <w:bCs/>
                <w:color w:val="FFFFFF" w:themeColor="background1"/>
                <w:sz w:val="10"/>
                <w:szCs w:val="12"/>
                <w:lang w:eastAsia="es-MX"/>
              </w:rPr>
            </w:pPr>
          </w:p>
        </w:tc>
      </w:tr>
      <w:tr w:rsidR="006A6BE5" w:rsidRPr="00A4499B" w14:paraId="4194081B" w14:textId="77777777" w:rsidTr="00366F26">
        <w:trPr>
          <w:trHeight w:val="567"/>
          <w:jc w:val="center"/>
        </w:trPr>
        <w:tc>
          <w:tcPr>
            <w:tcW w:w="2586" w:type="dxa"/>
            <w:tcMar>
              <w:top w:w="0" w:type="dxa"/>
              <w:left w:w="70" w:type="dxa"/>
              <w:bottom w:w="0" w:type="dxa"/>
              <w:right w:w="70" w:type="dxa"/>
            </w:tcMar>
            <w:vAlign w:val="center"/>
            <w:hideMark/>
          </w:tcPr>
          <w:p w14:paraId="3F5D5E47" w14:textId="77777777" w:rsidR="006A6BE5" w:rsidRPr="003F5692" w:rsidRDefault="006A6BE5" w:rsidP="00F357EB">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BF6AE92" w14:textId="789C6DEC" w:rsidR="006A6BE5" w:rsidRPr="00D32674" w:rsidRDefault="009E3C92" w:rsidP="00F357EB">
            <w:pPr>
              <w:spacing w:after="0" w:line="240" w:lineRule="auto"/>
              <w:jc w:val="center"/>
              <w:rPr>
                <w:rFonts w:cstheme="minorHAnsi"/>
                <w:bCs/>
                <w:sz w:val="18"/>
                <w:szCs w:val="18"/>
                <w:lang w:eastAsia="es-MX"/>
              </w:rPr>
            </w:pPr>
            <w:r>
              <w:rPr>
                <w:rFonts w:cstheme="minorHAnsi"/>
                <w:bCs/>
                <w:sz w:val="18"/>
                <w:szCs w:val="18"/>
                <w:lang w:eastAsia="es-MX"/>
              </w:rPr>
              <w:t>Evaluación de Desempeño 2025</w:t>
            </w:r>
          </w:p>
        </w:tc>
      </w:tr>
      <w:tr w:rsidR="006A6BE5" w:rsidRPr="00A4499B" w14:paraId="346340BE" w14:textId="77777777" w:rsidTr="00366F26">
        <w:trPr>
          <w:trHeight w:val="567"/>
          <w:jc w:val="center"/>
        </w:trPr>
        <w:tc>
          <w:tcPr>
            <w:tcW w:w="2586" w:type="dxa"/>
            <w:tcMar>
              <w:top w:w="0" w:type="dxa"/>
              <w:left w:w="70" w:type="dxa"/>
              <w:bottom w:w="0" w:type="dxa"/>
              <w:right w:w="70" w:type="dxa"/>
            </w:tcMar>
            <w:vAlign w:val="center"/>
            <w:hideMark/>
          </w:tcPr>
          <w:p w14:paraId="6707D164" w14:textId="77777777" w:rsidR="006A6BE5" w:rsidRPr="003F5692" w:rsidRDefault="006A6BE5" w:rsidP="00F357EB">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31F8E483" w14:textId="6BA8CE11" w:rsidR="006A6BE5" w:rsidRPr="00D32674" w:rsidRDefault="009E3C92" w:rsidP="00F357EB">
            <w:pPr>
              <w:spacing w:after="0" w:line="240" w:lineRule="auto"/>
              <w:jc w:val="center"/>
              <w:rPr>
                <w:rFonts w:cstheme="minorHAnsi"/>
                <w:bCs/>
                <w:sz w:val="18"/>
                <w:szCs w:val="18"/>
                <w:lang w:eastAsia="es-MX"/>
              </w:rPr>
            </w:pPr>
            <w:r>
              <w:rPr>
                <w:rFonts w:cstheme="minorHAnsi"/>
                <w:bCs/>
                <w:sz w:val="18"/>
                <w:szCs w:val="18"/>
                <w:lang w:eastAsia="es-MX"/>
              </w:rPr>
              <w:t>E080 Servicios de Protección</w:t>
            </w:r>
          </w:p>
        </w:tc>
      </w:tr>
      <w:tr w:rsidR="006A6BE5" w:rsidRPr="00A4499B" w14:paraId="0B685103" w14:textId="77777777" w:rsidTr="00366F26">
        <w:trPr>
          <w:trHeight w:val="567"/>
          <w:jc w:val="center"/>
        </w:trPr>
        <w:tc>
          <w:tcPr>
            <w:tcW w:w="2586" w:type="dxa"/>
            <w:tcMar>
              <w:top w:w="0" w:type="dxa"/>
              <w:left w:w="70" w:type="dxa"/>
              <w:bottom w:w="0" w:type="dxa"/>
              <w:right w:w="70" w:type="dxa"/>
            </w:tcMar>
            <w:vAlign w:val="center"/>
            <w:hideMark/>
          </w:tcPr>
          <w:p w14:paraId="5EB799FB"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449B0DAC" w14:textId="4FFA8BA9" w:rsidR="006A6BE5" w:rsidRPr="00D32674" w:rsidRDefault="009E3C92" w:rsidP="00F357EB">
            <w:pPr>
              <w:spacing w:after="0" w:line="240" w:lineRule="auto"/>
              <w:jc w:val="center"/>
              <w:rPr>
                <w:rFonts w:cstheme="minorHAnsi"/>
                <w:bCs/>
                <w:sz w:val="18"/>
                <w:szCs w:val="18"/>
                <w:lang w:eastAsia="es-MX"/>
              </w:rPr>
            </w:pPr>
            <w:r w:rsidRPr="009E3C92">
              <w:rPr>
                <w:rFonts w:cstheme="minorHAnsi"/>
                <w:bCs/>
                <w:sz w:val="18"/>
                <w:szCs w:val="18"/>
                <w:lang w:eastAsia="es-MX"/>
              </w:rPr>
              <w:t>08 - Seguridad Pública</w:t>
            </w:r>
          </w:p>
        </w:tc>
      </w:tr>
      <w:tr w:rsidR="006A6BE5" w:rsidRPr="00A4499B" w14:paraId="2A520BB7" w14:textId="77777777" w:rsidTr="00366F26">
        <w:trPr>
          <w:trHeight w:val="567"/>
          <w:jc w:val="center"/>
        </w:trPr>
        <w:tc>
          <w:tcPr>
            <w:tcW w:w="2586" w:type="dxa"/>
            <w:tcMar>
              <w:top w:w="0" w:type="dxa"/>
              <w:left w:w="70" w:type="dxa"/>
              <w:bottom w:w="0" w:type="dxa"/>
              <w:right w:w="70" w:type="dxa"/>
            </w:tcMar>
            <w:vAlign w:val="center"/>
            <w:hideMark/>
          </w:tcPr>
          <w:p w14:paraId="3BF8852E"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481A0C2E" w14:textId="0449E577" w:rsidR="006A6BE5" w:rsidRPr="00D32674" w:rsidRDefault="009E3C92" w:rsidP="00F357EB">
            <w:pPr>
              <w:spacing w:after="0" w:line="240" w:lineRule="auto"/>
              <w:jc w:val="center"/>
              <w:rPr>
                <w:rFonts w:cstheme="minorHAnsi"/>
                <w:bCs/>
                <w:sz w:val="18"/>
                <w:szCs w:val="18"/>
                <w:lang w:eastAsia="es-MX"/>
              </w:rPr>
            </w:pPr>
            <w:r w:rsidRPr="009E3C92">
              <w:rPr>
                <w:rFonts w:cstheme="minorHAnsi"/>
                <w:bCs/>
                <w:sz w:val="18"/>
                <w:szCs w:val="18"/>
                <w:lang w:eastAsia="es-MX"/>
              </w:rPr>
              <w:t>Dirección de Servicios de Protección</w:t>
            </w:r>
          </w:p>
        </w:tc>
      </w:tr>
      <w:tr w:rsidR="006A6BE5" w:rsidRPr="00A4499B" w14:paraId="3FB6E035" w14:textId="77777777" w:rsidTr="00366F26">
        <w:trPr>
          <w:trHeight w:val="567"/>
          <w:jc w:val="center"/>
        </w:trPr>
        <w:tc>
          <w:tcPr>
            <w:tcW w:w="2586" w:type="dxa"/>
            <w:tcMar>
              <w:top w:w="0" w:type="dxa"/>
              <w:left w:w="70" w:type="dxa"/>
              <w:bottom w:w="0" w:type="dxa"/>
              <w:right w:w="70" w:type="dxa"/>
            </w:tcMar>
            <w:vAlign w:val="center"/>
            <w:hideMark/>
          </w:tcPr>
          <w:p w14:paraId="28983E81"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73A2983A" w14:textId="77777777" w:rsidR="006A6BE5" w:rsidRPr="00D32674" w:rsidRDefault="006A6BE5" w:rsidP="00F357EB">
            <w:pPr>
              <w:spacing w:after="0" w:line="240" w:lineRule="auto"/>
              <w:jc w:val="center"/>
              <w:rPr>
                <w:rFonts w:cstheme="minorHAnsi"/>
                <w:bCs/>
                <w:sz w:val="18"/>
                <w:szCs w:val="18"/>
                <w:lang w:eastAsia="es-MX"/>
              </w:rPr>
            </w:pPr>
            <w:r>
              <w:rPr>
                <w:rFonts w:cstheme="minorHAnsi"/>
                <w:bCs/>
                <w:sz w:val="18"/>
                <w:szCs w:val="18"/>
                <w:lang w:eastAsia="es-MX"/>
              </w:rPr>
              <w:t>PAE 2025</w:t>
            </w:r>
          </w:p>
        </w:tc>
      </w:tr>
      <w:tr w:rsidR="006A6BE5" w:rsidRPr="00A4499B" w14:paraId="552B6537" w14:textId="77777777" w:rsidTr="00366F26">
        <w:trPr>
          <w:trHeight w:val="567"/>
          <w:jc w:val="center"/>
        </w:trPr>
        <w:tc>
          <w:tcPr>
            <w:tcW w:w="2586" w:type="dxa"/>
            <w:tcMar>
              <w:top w:w="0" w:type="dxa"/>
              <w:left w:w="70" w:type="dxa"/>
              <w:bottom w:w="0" w:type="dxa"/>
              <w:right w:w="70" w:type="dxa"/>
            </w:tcMar>
            <w:vAlign w:val="center"/>
            <w:hideMark/>
          </w:tcPr>
          <w:p w14:paraId="65C423E6"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30A215CF" w14:textId="564CBE3C" w:rsidR="006A6BE5" w:rsidRPr="00D32674" w:rsidRDefault="006A6BE5" w:rsidP="00F357EB">
            <w:pPr>
              <w:spacing w:after="0" w:line="240" w:lineRule="auto"/>
              <w:jc w:val="center"/>
              <w:rPr>
                <w:rFonts w:cstheme="minorHAnsi"/>
                <w:bCs/>
                <w:sz w:val="18"/>
                <w:szCs w:val="18"/>
                <w:lang w:eastAsia="es-MX"/>
              </w:rPr>
            </w:pPr>
            <w:r>
              <w:rPr>
                <w:rFonts w:cstheme="minorHAnsi"/>
                <w:bCs/>
                <w:sz w:val="18"/>
                <w:szCs w:val="18"/>
                <w:lang w:eastAsia="es-MX"/>
              </w:rPr>
              <w:t>202</w:t>
            </w:r>
            <w:r w:rsidR="009B70C4">
              <w:rPr>
                <w:rFonts w:cstheme="minorHAnsi"/>
                <w:bCs/>
                <w:sz w:val="18"/>
                <w:szCs w:val="18"/>
                <w:lang w:eastAsia="es-MX"/>
              </w:rPr>
              <w:t>6</w:t>
            </w:r>
          </w:p>
        </w:tc>
      </w:tr>
      <w:tr w:rsidR="006A6BE5" w:rsidRPr="00A4499B" w14:paraId="5F946347" w14:textId="77777777" w:rsidTr="00366F26">
        <w:trPr>
          <w:trHeight w:val="567"/>
          <w:jc w:val="center"/>
        </w:trPr>
        <w:tc>
          <w:tcPr>
            <w:tcW w:w="2586" w:type="dxa"/>
            <w:tcMar>
              <w:top w:w="0" w:type="dxa"/>
              <w:left w:w="70" w:type="dxa"/>
              <w:bottom w:w="0" w:type="dxa"/>
              <w:right w:w="70" w:type="dxa"/>
            </w:tcMar>
            <w:vAlign w:val="center"/>
            <w:hideMark/>
          </w:tcPr>
          <w:p w14:paraId="7CD6BF9A"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558161DE" w14:textId="36006BD3" w:rsidR="006A6BE5" w:rsidRPr="00D32674" w:rsidRDefault="009E3C92" w:rsidP="00F357EB">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6A6BE5" w:rsidRPr="00A4499B" w14:paraId="36944221" w14:textId="77777777" w:rsidTr="00366F26">
        <w:trPr>
          <w:trHeight w:val="794"/>
          <w:jc w:val="center"/>
        </w:trPr>
        <w:tc>
          <w:tcPr>
            <w:tcW w:w="2586" w:type="dxa"/>
            <w:tcMar>
              <w:top w:w="0" w:type="dxa"/>
              <w:left w:w="70" w:type="dxa"/>
              <w:bottom w:w="0" w:type="dxa"/>
              <w:right w:w="70" w:type="dxa"/>
            </w:tcMar>
            <w:vAlign w:val="center"/>
            <w:hideMark/>
          </w:tcPr>
          <w:p w14:paraId="5AB18EA1"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68B9AFA5" w14:textId="77777777" w:rsidR="006A6BE5" w:rsidRPr="00D32674" w:rsidRDefault="006A6BE5" w:rsidP="00F357EB">
            <w:pPr>
              <w:spacing w:after="0" w:line="240" w:lineRule="auto"/>
              <w:jc w:val="center"/>
              <w:rPr>
                <w:rFonts w:cstheme="minorHAnsi"/>
                <w:bCs/>
                <w:sz w:val="18"/>
                <w:szCs w:val="18"/>
                <w:lang w:eastAsia="es-MX"/>
              </w:rPr>
            </w:pPr>
            <w:r w:rsidRPr="00F7421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6A6BE5" w:rsidRPr="00A4499B" w14:paraId="300497AB" w14:textId="77777777" w:rsidTr="00366F26">
        <w:trPr>
          <w:trHeight w:val="794"/>
          <w:jc w:val="center"/>
        </w:trPr>
        <w:tc>
          <w:tcPr>
            <w:tcW w:w="2586" w:type="dxa"/>
            <w:tcMar>
              <w:top w:w="0" w:type="dxa"/>
              <w:left w:w="70" w:type="dxa"/>
              <w:bottom w:w="0" w:type="dxa"/>
              <w:right w:w="70" w:type="dxa"/>
            </w:tcMar>
            <w:vAlign w:val="center"/>
            <w:hideMark/>
          </w:tcPr>
          <w:p w14:paraId="70B9C91F"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2265A200" w14:textId="77777777" w:rsidR="006A6BE5" w:rsidRPr="00D32674" w:rsidRDefault="006A6BE5" w:rsidP="00F357EB">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6A6BE5" w:rsidRPr="00A4499B" w14:paraId="68E3EA8F" w14:textId="77777777" w:rsidTr="00366F26">
        <w:trPr>
          <w:trHeight w:val="1094"/>
          <w:jc w:val="center"/>
        </w:trPr>
        <w:tc>
          <w:tcPr>
            <w:tcW w:w="2586" w:type="dxa"/>
            <w:tcMar>
              <w:top w:w="0" w:type="dxa"/>
              <w:left w:w="70" w:type="dxa"/>
              <w:bottom w:w="0" w:type="dxa"/>
              <w:right w:w="70" w:type="dxa"/>
            </w:tcMar>
            <w:vAlign w:val="center"/>
            <w:hideMark/>
          </w:tcPr>
          <w:p w14:paraId="3B3B4168"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r>
              <w:rPr>
                <w:rFonts w:cstheme="minorHAnsi"/>
                <w:b/>
                <w:bCs/>
                <w:sz w:val="18"/>
                <w:szCs w:val="18"/>
                <w:lang w:eastAsia="es-MX"/>
              </w:rPr>
              <w:t xml:space="preserve"> de la evaluación</w:t>
            </w:r>
          </w:p>
        </w:tc>
        <w:tc>
          <w:tcPr>
            <w:tcW w:w="6566" w:type="dxa"/>
            <w:tcMar>
              <w:top w:w="0" w:type="dxa"/>
              <w:left w:w="70" w:type="dxa"/>
              <w:bottom w:w="0" w:type="dxa"/>
              <w:right w:w="70" w:type="dxa"/>
            </w:tcMar>
            <w:vAlign w:val="center"/>
            <w:hideMark/>
          </w:tcPr>
          <w:p w14:paraId="496EE765" w14:textId="1773B53E" w:rsidR="009806E2" w:rsidRDefault="009806E2" w:rsidP="00F357EB">
            <w:pPr>
              <w:spacing w:after="0" w:line="240" w:lineRule="auto"/>
              <w:jc w:val="center"/>
              <w:rPr>
                <w:rFonts w:cstheme="minorHAnsi"/>
                <w:bCs/>
                <w:sz w:val="18"/>
                <w:szCs w:val="18"/>
                <w:lang w:eastAsia="es-MX"/>
              </w:rPr>
            </w:pPr>
            <w:r>
              <w:rPr>
                <w:rFonts w:cstheme="minorHAnsi"/>
                <w:bCs/>
                <w:sz w:val="18"/>
                <w:szCs w:val="18"/>
                <w:lang w:eastAsia="es-MX"/>
              </w:rPr>
              <w:t>Mónica Rosas Bojorquez</w:t>
            </w:r>
          </w:p>
          <w:p w14:paraId="19AE6C8E" w14:textId="77777777" w:rsidR="009806E2" w:rsidRDefault="009806E2" w:rsidP="00F357EB">
            <w:pPr>
              <w:spacing w:after="0" w:line="240" w:lineRule="auto"/>
              <w:jc w:val="center"/>
              <w:rPr>
                <w:rFonts w:cstheme="minorHAnsi"/>
                <w:bCs/>
                <w:sz w:val="18"/>
                <w:szCs w:val="18"/>
                <w:lang w:eastAsia="es-MX"/>
              </w:rPr>
            </w:pPr>
          </w:p>
          <w:p w14:paraId="6B48F4CA" w14:textId="053692E7" w:rsidR="009806E2" w:rsidRPr="00D32674" w:rsidRDefault="009806E2" w:rsidP="00F357EB">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6A6BE5" w:rsidRPr="00A4499B" w14:paraId="2AA00E2B" w14:textId="77777777" w:rsidTr="00366F26">
        <w:trPr>
          <w:trHeight w:val="854"/>
          <w:jc w:val="center"/>
        </w:trPr>
        <w:tc>
          <w:tcPr>
            <w:tcW w:w="2586" w:type="dxa"/>
            <w:tcMar>
              <w:top w:w="0" w:type="dxa"/>
              <w:left w:w="70" w:type="dxa"/>
              <w:bottom w:w="0" w:type="dxa"/>
              <w:right w:w="70" w:type="dxa"/>
            </w:tcMar>
            <w:vAlign w:val="center"/>
            <w:hideMark/>
          </w:tcPr>
          <w:p w14:paraId="0AAA4F7D"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tcMar>
              <w:top w:w="0" w:type="dxa"/>
              <w:left w:w="70" w:type="dxa"/>
              <w:bottom w:w="0" w:type="dxa"/>
              <w:right w:w="70" w:type="dxa"/>
            </w:tcMar>
            <w:vAlign w:val="center"/>
            <w:hideMark/>
          </w:tcPr>
          <w:p w14:paraId="42B8123A" w14:textId="15778F39" w:rsidR="006A6BE5" w:rsidRPr="00D32674" w:rsidRDefault="009806E2" w:rsidP="00F357EB">
            <w:pPr>
              <w:spacing w:after="0" w:line="240" w:lineRule="auto"/>
              <w:jc w:val="center"/>
              <w:rPr>
                <w:rFonts w:cstheme="minorHAnsi"/>
                <w:bCs/>
                <w:sz w:val="18"/>
                <w:szCs w:val="18"/>
                <w:lang w:eastAsia="es-MX"/>
              </w:rPr>
            </w:pPr>
            <w:r w:rsidRPr="009806E2">
              <w:rPr>
                <w:rFonts w:cstheme="minorHAnsi"/>
                <w:bCs/>
                <w:sz w:val="18"/>
                <w:szCs w:val="18"/>
                <w:lang w:eastAsia="es-MX"/>
              </w:rPr>
              <w:t>Dirección de Servicios de Protección</w:t>
            </w:r>
          </w:p>
        </w:tc>
      </w:tr>
      <w:tr w:rsidR="006A6BE5" w:rsidRPr="00A4499B" w14:paraId="3ADA79E7" w14:textId="77777777" w:rsidTr="00366F26">
        <w:trPr>
          <w:trHeight w:val="825"/>
          <w:jc w:val="center"/>
        </w:trPr>
        <w:tc>
          <w:tcPr>
            <w:tcW w:w="2586" w:type="dxa"/>
            <w:tcMar>
              <w:top w:w="0" w:type="dxa"/>
              <w:left w:w="70" w:type="dxa"/>
              <w:bottom w:w="0" w:type="dxa"/>
              <w:right w:w="70" w:type="dxa"/>
            </w:tcMar>
            <w:vAlign w:val="center"/>
          </w:tcPr>
          <w:p w14:paraId="594C4BF4"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5F0AC2A7" w14:textId="439E16D9" w:rsidR="006A6BE5" w:rsidRPr="00D32674" w:rsidRDefault="009806E2" w:rsidP="00F357EB">
            <w:pPr>
              <w:spacing w:after="0" w:line="240" w:lineRule="auto"/>
              <w:jc w:val="center"/>
              <w:rPr>
                <w:rFonts w:cstheme="minorHAnsi"/>
                <w:bCs/>
                <w:sz w:val="18"/>
                <w:szCs w:val="18"/>
                <w:lang w:eastAsia="es-MX"/>
              </w:rPr>
            </w:pPr>
            <w:r w:rsidRPr="009806E2">
              <w:rPr>
                <w:rFonts w:cstheme="minorHAnsi"/>
                <w:bCs/>
                <w:sz w:val="18"/>
                <w:szCs w:val="18"/>
                <w:lang w:eastAsia="es-MX"/>
              </w:rPr>
              <w:t>Jesús Manuel Gástelo Hermosillo</w:t>
            </w:r>
          </w:p>
        </w:tc>
      </w:tr>
      <w:tr w:rsidR="006A6BE5" w:rsidRPr="00A4499B" w14:paraId="39B4B928" w14:textId="77777777" w:rsidTr="00366F26">
        <w:trPr>
          <w:trHeight w:val="978"/>
          <w:jc w:val="center"/>
        </w:trPr>
        <w:tc>
          <w:tcPr>
            <w:tcW w:w="2586" w:type="dxa"/>
            <w:tcMar>
              <w:top w:w="0" w:type="dxa"/>
              <w:left w:w="70" w:type="dxa"/>
              <w:bottom w:w="0" w:type="dxa"/>
              <w:right w:w="70" w:type="dxa"/>
            </w:tcMar>
            <w:vAlign w:val="center"/>
            <w:hideMark/>
          </w:tcPr>
          <w:p w14:paraId="6A8368B5"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tcPr>
          <w:p w14:paraId="4E54E722" w14:textId="77777777" w:rsidR="006A6BE5" w:rsidRPr="007B360D"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2A33D51A" w14:textId="77777777" w:rsidR="006A6BE5" w:rsidRPr="007B360D"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21830071" w14:textId="77777777" w:rsidR="006A6BE5" w:rsidRPr="00D32674"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6A6BE5" w:rsidRPr="00A4499B" w14:paraId="25AF1A02" w14:textId="77777777" w:rsidTr="00366F26">
        <w:trPr>
          <w:trHeight w:val="978"/>
          <w:jc w:val="center"/>
        </w:trPr>
        <w:tc>
          <w:tcPr>
            <w:tcW w:w="2586" w:type="dxa"/>
            <w:tcMar>
              <w:top w:w="0" w:type="dxa"/>
              <w:left w:w="70" w:type="dxa"/>
              <w:bottom w:w="0" w:type="dxa"/>
              <w:right w:w="70" w:type="dxa"/>
            </w:tcMar>
            <w:vAlign w:val="center"/>
            <w:hideMark/>
          </w:tcPr>
          <w:p w14:paraId="652FFFA8"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tcPr>
          <w:p w14:paraId="7D6FBED9" w14:textId="77777777" w:rsidR="006A6BE5" w:rsidRPr="007B360D"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42F97D79" w14:textId="77777777" w:rsidR="006A6BE5" w:rsidRPr="007B360D"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784F617F" w14:textId="77777777" w:rsidR="006A6BE5" w:rsidRPr="007B360D"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185C3D79" w14:textId="77777777" w:rsidR="006A6BE5" w:rsidRPr="00D32674"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6A6BE5" w:rsidRPr="00A4499B" w14:paraId="708F3662" w14:textId="77777777" w:rsidTr="00366F26">
        <w:trPr>
          <w:trHeight w:val="567"/>
          <w:jc w:val="center"/>
        </w:trPr>
        <w:tc>
          <w:tcPr>
            <w:tcW w:w="2586" w:type="dxa"/>
            <w:tcMar>
              <w:top w:w="0" w:type="dxa"/>
              <w:left w:w="70" w:type="dxa"/>
              <w:bottom w:w="0" w:type="dxa"/>
              <w:right w:w="70" w:type="dxa"/>
            </w:tcMar>
            <w:vAlign w:val="center"/>
            <w:hideMark/>
          </w:tcPr>
          <w:p w14:paraId="49858A67" w14:textId="77777777" w:rsidR="006A6BE5" w:rsidRPr="003F5692" w:rsidRDefault="006A6BE5" w:rsidP="00F357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tcPr>
          <w:p w14:paraId="231B7CCB" w14:textId="77777777" w:rsidR="006A6BE5" w:rsidRPr="00D32674" w:rsidRDefault="006A6BE5" w:rsidP="00F357EB">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6A6BE5" w:rsidRPr="003F5692" w14:paraId="4B78C5AF" w14:textId="77777777" w:rsidTr="00F357EB">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0F4B012D" w14:textId="77777777" w:rsidR="006A6BE5" w:rsidRPr="005E2ECF" w:rsidRDefault="006A6BE5" w:rsidP="00F357EB">
            <w:pPr>
              <w:spacing w:after="0" w:line="240" w:lineRule="auto"/>
              <w:jc w:val="center"/>
              <w:rPr>
                <w:b/>
                <w:bCs/>
                <w:color w:val="FFFFFF" w:themeColor="background1"/>
                <w:sz w:val="10"/>
                <w:szCs w:val="12"/>
                <w:lang w:eastAsia="es-MX"/>
              </w:rPr>
            </w:pPr>
          </w:p>
        </w:tc>
      </w:tr>
    </w:tbl>
    <w:p w14:paraId="0B1B9655" w14:textId="14E30046" w:rsidR="007A21B3" w:rsidRPr="00C174D6" w:rsidRDefault="007A21B3" w:rsidP="009806E2"/>
    <w:sectPr w:rsidR="007A21B3" w:rsidRPr="00C174D6" w:rsidSect="00313B2B">
      <w:headerReference w:type="default" r:id="rId39"/>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44DE3" w14:textId="77777777" w:rsidR="00D93E14" w:rsidRDefault="00D93E14" w:rsidP="0028627B">
      <w:pPr>
        <w:spacing w:after="0" w:line="240" w:lineRule="auto"/>
      </w:pPr>
      <w:r>
        <w:separator/>
      </w:r>
    </w:p>
  </w:endnote>
  <w:endnote w:type="continuationSeparator" w:id="0">
    <w:p w14:paraId="63302F51" w14:textId="77777777" w:rsidR="00D93E14" w:rsidRDefault="00D93E14"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panose1 w:val="00000500000000000000"/>
    <w:charset w:val="00"/>
    <w:family w:val="modern"/>
    <w:notTrueType/>
    <w:pitch w:val="variable"/>
    <w:sig w:usb0="00000007" w:usb1="00000000" w:usb2="00000000" w:usb3="00000000" w:csb0="00000093" w:csb1="00000000"/>
  </w:font>
  <w:font w:name="Montserrat">
    <w:altName w:val="Times New Roman"/>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3398" w14:textId="77777777" w:rsidR="00DB6C44" w:rsidRDefault="00DB6C44" w:rsidP="001E637C">
    <w:pPr>
      <w:pStyle w:val="Piedepgina"/>
    </w:pPr>
    <w:r>
      <w:rPr>
        <w:b/>
        <w:bCs/>
        <w:noProof/>
        <w:lang w:eastAsia="es-MX"/>
      </w:rPr>
      <mc:AlternateContent>
        <mc:Choice Requires="wpg">
          <w:drawing>
            <wp:anchor distT="0" distB="0" distL="114300" distR="114300" simplePos="0" relativeHeight="251782144" behindDoc="0" locked="0" layoutInCell="1" allowOverlap="1" wp14:anchorId="6EEC365E" wp14:editId="76EEA091">
              <wp:simplePos x="0" y="0"/>
              <wp:positionH relativeFrom="column">
                <wp:posOffset>-1380386</wp:posOffset>
              </wp:positionH>
              <wp:positionV relativeFrom="paragraph">
                <wp:posOffset>516045</wp:posOffset>
              </wp:positionV>
              <wp:extent cx="8084185" cy="1551030"/>
              <wp:effectExtent l="0" t="0" r="0" b="0"/>
              <wp:wrapNone/>
              <wp:docPr id="892648880" name="Grupo 892648880"/>
              <wp:cNvGraphicFramePr/>
              <a:graphic xmlns:a="http://schemas.openxmlformats.org/drawingml/2006/main">
                <a:graphicData uri="http://schemas.microsoft.com/office/word/2010/wordprocessingGroup">
                  <wpg:wgp>
                    <wpg:cNvGrpSpPr/>
                    <wpg:grpSpPr>
                      <a:xfrm>
                        <a:off x="0" y="0"/>
                        <a:ext cx="8084185" cy="1551030"/>
                        <a:chOff x="0" y="-1"/>
                        <a:chExt cx="8084185" cy="1710472"/>
                      </a:xfrm>
                    </wpg:grpSpPr>
                    <wps:wsp>
                      <wps:cNvPr id="1697868819" name="481 Rectángulo"/>
                      <wps:cNvSpPr/>
                      <wps:spPr>
                        <a:xfrm rot="10800000" flipH="1">
                          <a:off x="5882185" y="-1"/>
                          <a:ext cx="2202000" cy="477078"/>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068116" name="Pentágono 37"/>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81F88D" id="Grupo 892648880" o:spid="_x0000_s1026" style="position:absolute;margin-left:-108.7pt;margin-top:40.65pt;width:636.55pt;height:122.15pt;z-index:251782144;mso-height-relative:margin" coordorigin="" coordsize="80841,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">
              <v:rect id="481 Rectángulo" o:spid="_x0000_s1027" style="position:absolute;left:58821;width:22020;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" adj="18810" fillcolor="#632523" stroked="f" strokeweight="2pt"/>
            </v:group>
          </w:pict>
        </mc:Fallback>
      </mc:AlternateContent>
    </w:r>
    <w:r>
      <w:rPr>
        <w:b/>
        <w:bCs/>
        <w:noProof/>
        <w:lang w:eastAsia="es-MX"/>
      </w:rPr>
      <mc:AlternateContent>
        <mc:Choice Requires="wps">
          <w:drawing>
            <wp:anchor distT="0" distB="0" distL="114300" distR="114300" simplePos="0" relativeHeight="251781120" behindDoc="0" locked="0" layoutInCell="1" allowOverlap="1" wp14:anchorId="3B92D496" wp14:editId="0AF2465A">
              <wp:simplePos x="0" y="0"/>
              <wp:positionH relativeFrom="column">
                <wp:posOffset>-45720</wp:posOffset>
              </wp:positionH>
              <wp:positionV relativeFrom="paragraph">
                <wp:posOffset>1253490</wp:posOffset>
              </wp:positionV>
              <wp:extent cx="7199630" cy="71755"/>
              <wp:effectExtent l="0" t="0" r="1270" b="4445"/>
              <wp:wrapNone/>
              <wp:docPr id="2045899885"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BC83E" id="480 Rectángulo" o:spid="_x0000_s1026" style="position:absolute;margin-left:-3.6pt;margin-top:98.7pt;width:566.9pt;height:5.65pt;rotation:18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0096" behindDoc="0" locked="0" layoutInCell="1" allowOverlap="1" wp14:anchorId="0B81A598" wp14:editId="07BA62DB">
              <wp:simplePos x="0" y="0"/>
              <wp:positionH relativeFrom="column">
                <wp:posOffset>-198120</wp:posOffset>
              </wp:positionH>
              <wp:positionV relativeFrom="paragraph">
                <wp:posOffset>1101090</wp:posOffset>
              </wp:positionV>
              <wp:extent cx="7199630" cy="71755"/>
              <wp:effectExtent l="0" t="0" r="1270" b="4445"/>
              <wp:wrapNone/>
              <wp:docPr id="711643732"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1D9F7" id="63 Rectángulo" o:spid="_x0000_s1026" style="position:absolute;margin-left:-15.6pt;margin-top:86.7pt;width:566.9pt;height:5.65pt;rotation:18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79072" behindDoc="0" locked="0" layoutInCell="1" allowOverlap="1" wp14:anchorId="146F2C99" wp14:editId="080EB68A">
              <wp:simplePos x="0" y="0"/>
              <wp:positionH relativeFrom="column">
                <wp:posOffset>-350520</wp:posOffset>
              </wp:positionH>
              <wp:positionV relativeFrom="paragraph">
                <wp:posOffset>948690</wp:posOffset>
              </wp:positionV>
              <wp:extent cx="7199630" cy="71755"/>
              <wp:effectExtent l="0" t="0" r="1270" b="4445"/>
              <wp:wrapNone/>
              <wp:docPr id="185928219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D6B96" id="59 Rectángulo" o:spid="_x0000_s1026" style="position:absolute;margin-left:-27.6pt;margin-top:74.7pt;width:566.9pt;height:5.65pt;rotation:18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FB5C" w14:textId="77777777" w:rsidR="00DB6C44" w:rsidRDefault="00DB6C44" w:rsidP="001E637C">
    <w:pPr>
      <w:pStyle w:val="Piedepgina"/>
    </w:pPr>
    <w:r w:rsidRPr="001878FB">
      <w:rPr>
        <w:noProof/>
        <w:lang w:eastAsia="es-MX"/>
      </w:rPr>
      <mc:AlternateContent>
        <mc:Choice Requires="wps">
          <w:drawing>
            <wp:anchor distT="0" distB="0" distL="114300" distR="114300" simplePos="0" relativeHeight="251789312" behindDoc="0" locked="0" layoutInCell="1" allowOverlap="1" wp14:anchorId="4496DC87" wp14:editId="6A96F44B">
              <wp:simplePos x="0" y="0"/>
              <wp:positionH relativeFrom="margin">
                <wp:posOffset>0</wp:posOffset>
              </wp:positionH>
              <wp:positionV relativeFrom="paragraph">
                <wp:posOffset>142875</wp:posOffset>
              </wp:positionV>
              <wp:extent cx="4319905" cy="323850"/>
              <wp:effectExtent l="0" t="0" r="0" b="0"/>
              <wp:wrapNone/>
              <wp:docPr id="1565637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6E9DAA79" w14:textId="3914315C" w:rsidR="00DB6C44" w:rsidRPr="00D833BA" w:rsidRDefault="00DB6C44" w:rsidP="001E637C">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96DC87" id="_x0000_t202" coordsize="21600,21600" o:spt="202" path="m,l,21600r21600,l21600,xe">
              <v:stroke joinstyle="miter"/>
              <v:path gradientshapeok="t" o:connecttype="rect"/>
            </v:shapetype>
            <v:shape id="_x0000_s1039" type="#_x0000_t202" style="position:absolute;left:0;text-align:left;margin-left:0;margin-top:11.25pt;width:340.15pt;height:25.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" filled="f" stroked="f">
              <v:textbox>
                <w:txbxContent>
                  <w:p w14:paraId="6E9DAA79" w14:textId="3914315C" w:rsidR="00DB6C44" w:rsidRPr="00D833BA" w:rsidRDefault="00DB6C44" w:rsidP="001E637C">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88288" behindDoc="0" locked="0" layoutInCell="1" allowOverlap="1" wp14:anchorId="3C26C580" wp14:editId="36739AB0">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00A7E" id="Grupo 48" o:spid="_x0000_s1026" style="position:absolute;margin-left:-133.55pt;margin-top:45pt;width:659.75pt;height:116.65pt;z-index:251788288;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" adj="18810" fillcolor="#632523" stroked="f" strokeweight="2pt"/>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84192" behindDoc="0" locked="0" layoutInCell="1" allowOverlap="1" wp14:anchorId="0C022DF4" wp14:editId="4AA99F37">
              <wp:simplePos x="0" y="0"/>
              <wp:positionH relativeFrom="column">
                <wp:posOffset>5298440</wp:posOffset>
              </wp:positionH>
              <wp:positionV relativeFrom="paragraph">
                <wp:posOffset>213995</wp:posOffset>
              </wp:positionV>
              <wp:extent cx="899795" cy="287655"/>
              <wp:effectExtent l="0" t="0" r="0" b="0"/>
              <wp:wrapNone/>
              <wp:docPr id="225426507" name="Cuadro de texto 225426507"/>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1D5C6" w14:textId="7562F9F9" w:rsidR="00DB6C44" w:rsidRPr="00BD2FB6" w:rsidRDefault="00DB6C44" w:rsidP="001E63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843B32">
                            <w:rPr>
                              <w:rFonts w:ascii="Medium" w:hAnsi="Medium" w:cs="Times New Roman"/>
                              <w:b/>
                              <w:bCs/>
                              <w:noProof/>
                              <w:color w:val="595959" w:themeColor="text1" w:themeTint="A6"/>
                              <w:szCs w:val="20"/>
                            </w:rPr>
                            <w:t>26</w:t>
                          </w:r>
                          <w:r w:rsidRPr="00BD2FB6">
                            <w:rPr>
                              <w:rFonts w:ascii="Medium" w:hAnsi="Medium" w:cs="Times New Roman"/>
                              <w:b/>
                              <w:bCs/>
                              <w:color w:val="595959" w:themeColor="text1" w:themeTint="A6"/>
                              <w:szCs w:val="20"/>
                            </w:rPr>
                            <w:fldChar w:fldCharType="end"/>
                          </w:r>
                        </w:p>
                        <w:p w14:paraId="2892E379" w14:textId="77777777" w:rsidR="00DB6C44" w:rsidRPr="00BD2FB6" w:rsidRDefault="00DB6C44" w:rsidP="001E637C">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2DF4" id="Cuadro de texto 225426507" o:spid="_x0000_s1040" type="#_x0000_t202" style="position:absolute;left:0;text-align:left;margin-left:417.2pt;margin-top:16.85pt;width:70.85pt;height:22.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8uvuFG4CAABFBQAADgAAAAAAAAAA&#10;AAAAAAAuAgAAZHJzL2Uyb0RvYy54bWxQSwECLQAUAAYACAAAACEATu/g2+EAAAAJAQAADwAAAAAA&#10;AAAAAAAAAADIBAAAZHJzL2Rvd25yZXYueG1sUEsFBgAAAAAEAAQA8wAAANYFAAAAAA==&#10;" filled="f" stroked="f" strokeweight=".5pt">
              <v:textbox>
                <w:txbxContent>
                  <w:p w14:paraId="31A1D5C6" w14:textId="7562F9F9" w:rsidR="00DB6C44" w:rsidRPr="00BD2FB6" w:rsidRDefault="00DB6C44" w:rsidP="001E63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843B32">
                      <w:rPr>
                        <w:rFonts w:ascii="Medium" w:hAnsi="Medium" w:cs="Times New Roman"/>
                        <w:b/>
                        <w:bCs/>
                        <w:noProof/>
                        <w:color w:val="595959" w:themeColor="text1" w:themeTint="A6"/>
                        <w:szCs w:val="20"/>
                      </w:rPr>
                      <w:t>26</w:t>
                    </w:r>
                    <w:r w:rsidRPr="00BD2FB6">
                      <w:rPr>
                        <w:rFonts w:ascii="Medium" w:hAnsi="Medium" w:cs="Times New Roman"/>
                        <w:b/>
                        <w:bCs/>
                        <w:color w:val="595959" w:themeColor="text1" w:themeTint="A6"/>
                        <w:szCs w:val="20"/>
                      </w:rPr>
                      <w:fldChar w:fldCharType="end"/>
                    </w:r>
                  </w:p>
                  <w:p w14:paraId="2892E379" w14:textId="77777777" w:rsidR="00DB6C44" w:rsidRPr="00BD2FB6" w:rsidRDefault="00DB6C44" w:rsidP="001E637C">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87264" behindDoc="0" locked="0" layoutInCell="1" allowOverlap="1" wp14:anchorId="684DD5F2" wp14:editId="0D15A45F">
              <wp:simplePos x="0" y="0"/>
              <wp:positionH relativeFrom="column">
                <wp:posOffset>-45720</wp:posOffset>
              </wp:positionH>
              <wp:positionV relativeFrom="paragraph">
                <wp:posOffset>1253490</wp:posOffset>
              </wp:positionV>
              <wp:extent cx="7199630" cy="71755"/>
              <wp:effectExtent l="0" t="0" r="1270" b="4445"/>
              <wp:wrapNone/>
              <wp:docPr id="137059109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3D090" id="480 Rectángulo" o:spid="_x0000_s1026" style="position:absolute;margin-left:-3.6pt;margin-top:98.7pt;width:566.9pt;height:5.65pt;rotation:18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6240" behindDoc="0" locked="0" layoutInCell="1" allowOverlap="1" wp14:anchorId="124F82DE" wp14:editId="0F5C3486">
              <wp:simplePos x="0" y="0"/>
              <wp:positionH relativeFrom="column">
                <wp:posOffset>-198120</wp:posOffset>
              </wp:positionH>
              <wp:positionV relativeFrom="paragraph">
                <wp:posOffset>1101090</wp:posOffset>
              </wp:positionV>
              <wp:extent cx="7199630" cy="71755"/>
              <wp:effectExtent l="0" t="0" r="1270" b="4445"/>
              <wp:wrapNone/>
              <wp:docPr id="67069870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CCD8B" id="63 Rectángulo" o:spid="_x0000_s1026" style="position:absolute;margin-left:-15.6pt;margin-top:86.7pt;width:566.9pt;height:5.65pt;rotation:18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5216" behindDoc="0" locked="0" layoutInCell="1" allowOverlap="1" wp14:anchorId="5F57C328" wp14:editId="44E6C480">
              <wp:simplePos x="0" y="0"/>
              <wp:positionH relativeFrom="column">
                <wp:posOffset>-350520</wp:posOffset>
              </wp:positionH>
              <wp:positionV relativeFrom="paragraph">
                <wp:posOffset>948690</wp:posOffset>
              </wp:positionV>
              <wp:extent cx="7199630" cy="71755"/>
              <wp:effectExtent l="0" t="0" r="1270" b="4445"/>
              <wp:wrapNone/>
              <wp:docPr id="93014387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48B19" id="59 Rectángulo" o:spid="_x0000_s1026" style="position:absolute;margin-left:-27.6pt;margin-top:74.7pt;width:566.9pt;height:5.65pt;rotation:18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DB6C44" w:rsidRDefault="00DB6C44">
    <w:pPr>
      <w:pStyle w:val="Piedepgina"/>
    </w:pPr>
    <w:r w:rsidRPr="002A1A0C">
      <w:rPr>
        <w:noProof/>
        <w:lang w:eastAsia="es-MX"/>
      </w:rPr>
      <mc:AlternateContent>
        <mc:Choice Requires="wps">
          <w:drawing>
            <wp:anchor distT="0" distB="0" distL="114300" distR="114300" simplePos="0" relativeHeight="251641856" behindDoc="0" locked="0" layoutInCell="1" allowOverlap="1" wp14:anchorId="76793DDE" wp14:editId="16982130">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DB6C44" w:rsidRPr="00142A0E" w:rsidRDefault="00DB6C44"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41" type="#_x0000_t202" style="position:absolute;left:0;text-align:left;margin-left:-77.25pt;margin-top:7.55pt;width:232.5pt;height:2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D7m0KP7AQAA1AMAAA4AAAAAAAAAAAAAAAAA&#10;LgIAAGRycy9lMm9Eb2MueG1sUEsBAi0AFAAGAAgAAAAhAEmyzNXdAAAACgEAAA8AAAAAAAAAAAAA&#10;AAAAVQQAAGRycy9kb3ducmV2LnhtbFBLBQYAAAAABAAEAPMAAABfBQAAAAA=&#10;" filled="f" stroked="f">
              <v:textbox>
                <w:txbxContent>
                  <w:p w14:paraId="02723443" w14:textId="77777777" w:rsidR="00DB6C44" w:rsidRPr="00142A0E" w:rsidRDefault="00DB6C44"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39808" behindDoc="0" locked="0" layoutInCell="1" allowOverlap="1" wp14:anchorId="622BC314" wp14:editId="653DE762">
          <wp:simplePos x="0" y="0"/>
          <wp:positionH relativeFrom="margin">
            <wp:posOffset>-1076325</wp:posOffset>
          </wp:positionH>
          <wp:positionV relativeFrom="margin">
            <wp:posOffset>7832090</wp:posOffset>
          </wp:positionV>
          <wp:extent cx="7858125" cy="314325"/>
          <wp:effectExtent l="0" t="0" r="9525" b="9525"/>
          <wp:wrapSquare wrapText="bothSides"/>
          <wp:docPr id="20344679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3CB9B" w14:textId="77777777" w:rsidR="00D93E14" w:rsidRDefault="00D93E14" w:rsidP="0028627B">
      <w:pPr>
        <w:spacing w:after="0" w:line="240" w:lineRule="auto"/>
      </w:pPr>
      <w:r>
        <w:separator/>
      </w:r>
    </w:p>
  </w:footnote>
  <w:footnote w:type="continuationSeparator" w:id="0">
    <w:p w14:paraId="7837D47D" w14:textId="77777777" w:rsidR="00D93E14" w:rsidRDefault="00D93E14" w:rsidP="0028627B">
      <w:pPr>
        <w:spacing w:after="0" w:line="240" w:lineRule="auto"/>
      </w:pPr>
      <w:r>
        <w:continuationSeparator/>
      </w:r>
    </w:p>
  </w:footnote>
  <w:footnote w:id="1">
    <w:p w14:paraId="1897CE1F" w14:textId="77777777" w:rsidR="00BA76F2" w:rsidRDefault="00BA76F2" w:rsidP="00BA76F2">
      <w:pPr>
        <w:pStyle w:val="Textonotapie"/>
      </w:pPr>
      <w:r>
        <w:rPr>
          <w:rStyle w:val="Refdenotaalpie"/>
        </w:rPr>
        <w:footnoteRef/>
      </w:r>
      <w:r>
        <w:t xml:space="preserve"> </w:t>
      </w:r>
      <w:r w:rsidRPr="00FF2108">
        <w:rPr>
          <w:sz w:val="16"/>
          <w:szCs w:val="18"/>
        </w:rPr>
        <w:t xml:space="preserve">Fuente: </w:t>
      </w:r>
      <w:r w:rsidRPr="00FF2108">
        <w:rPr>
          <w:sz w:val="16"/>
          <w:szCs w:val="18"/>
          <w:lang w:val="es-ES"/>
        </w:rPr>
        <w:t>Anexo 14. Clasificador por Modalidad y Programa Presupuestario de la Ley de Ingresos y Presupuesto de Egresos del Estado de Sinaloa para el ejercicio fiscal 2023</w:t>
      </w:r>
      <w:r>
        <w:rPr>
          <w:sz w:val="16"/>
          <w:szCs w:val="18"/>
          <w:lang w:val="es-ES"/>
        </w:rPr>
        <w:t xml:space="preserve">, </w:t>
      </w:r>
      <w:r w:rsidRPr="00FF2108">
        <w:rPr>
          <w:sz w:val="16"/>
          <w:szCs w:val="18"/>
          <w:lang w:val="es-ES"/>
        </w:rPr>
        <w:t>2024</w:t>
      </w:r>
      <w:r>
        <w:rPr>
          <w:sz w:val="16"/>
          <w:szCs w:val="18"/>
          <w:lang w:val="es-ES"/>
        </w:rPr>
        <w:t>, 2025 y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6985" w14:textId="77777777" w:rsidR="00DB6C44" w:rsidRDefault="00DB6C44" w:rsidP="001E637C">
    <w:pPr>
      <w:pStyle w:val="Encabezado"/>
    </w:pPr>
    <w:r w:rsidRPr="001878FB">
      <w:rPr>
        <w:noProof/>
        <w:lang w:eastAsia="es-MX"/>
      </w:rPr>
      <mc:AlternateContent>
        <mc:Choice Requires="wps">
          <w:drawing>
            <wp:anchor distT="0" distB="0" distL="114300" distR="114300" simplePos="0" relativeHeight="251769856" behindDoc="0" locked="0" layoutInCell="1" allowOverlap="1" wp14:anchorId="2F4AF21A" wp14:editId="6936A0AA">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3E5A2A6B" w14:textId="77777777" w:rsidR="00DB6C44" w:rsidRPr="00C501AA" w:rsidRDefault="00DB6C44" w:rsidP="00C501AA">
                          <w:pPr>
                            <w:pStyle w:val="TDC4"/>
                            <w:jc w:val="right"/>
                            <w:rPr>
                              <w:smallCaps w:val="0"/>
                              <w:color w:val="404040" w:themeColor="text1" w:themeTint="BF"/>
                              <w:sz w:val="24"/>
                              <w:szCs w:val="56"/>
                            </w:rPr>
                          </w:pPr>
                          <w:r w:rsidRPr="00C501AA">
                            <w:rPr>
                              <w:bCs/>
                              <w:color w:val="222222"/>
                              <w:sz w:val="24"/>
                              <w:szCs w:val="56"/>
                            </w:rPr>
                            <w:t>E080 Servicios de Protección</w:t>
                          </w:r>
                        </w:p>
                        <w:p w14:paraId="788F79F3" w14:textId="14B9FE36" w:rsidR="00DB6C44" w:rsidRPr="00C501AA" w:rsidRDefault="00DB6C44" w:rsidP="00C501AA">
                          <w:pPr>
                            <w:tabs>
                              <w:tab w:val="left" w:pos="4536"/>
                            </w:tabs>
                            <w:spacing w:after="0" w:line="240" w:lineRule="auto"/>
                            <w:jc w:val="right"/>
                            <w:rPr>
                              <w:rFonts w:cstheme="minorHAnsi"/>
                              <w:b/>
                              <w:smallCaps/>
                              <w:sz w:val="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4AF21A" id="_x0000_t202" coordsize="21600,21600" o:spt="202" path="m,l,21600r21600,l21600,xe">
              <v:stroke joinstyle="miter"/>
              <v:path gradientshapeok="t" o:connecttype="rect"/>
            </v:shapetype>
            <v:shape id="_x0000_s1037" type="#_x0000_t202" style="position:absolute;left:0;text-align:left;margin-left:175.9pt;margin-top:-21.85pt;width:271.2pt;height:48.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3E5A2A6B" w14:textId="77777777" w:rsidR="00DB6C44" w:rsidRPr="00C501AA" w:rsidRDefault="00DB6C44" w:rsidP="00C501AA">
                    <w:pPr>
                      <w:pStyle w:val="TDC4"/>
                      <w:jc w:val="right"/>
                      <w:rPr>
                        <w:smallCaps w:val="0"/>
                        <w:color w:val="404040" w:themeColor="text1" w:themeTint="BF"/>
                        <w:sz w:val="24"/>
                        <w:szCs w:val="56"/>
                      </w:rPr>
                    </w:pPr>
                    <w:r w:rsidRPr="00C501AA">
                      <w:rPr>
                        <w:bCs/>
                        <w:color w:val="222222"/>
                        <w:sz w:val="24"/>
                        <w:szCs w:val="56"/>
                      </w:rPr>
                      <w:t>E080 Servicios de Protección</w:t>
                    </w:r>
                  </w:p>
                  <w:p w14:paraId="788F79F3" w14:textId="14B9FE36" w:rsidR="00DB6C44" w:rsidRPr="00C501AA" w:rsidRDefault="00DB6C44" w:rsidP="00C501AA">
                    <w:pPr>
                      <w:tabs>
                        <w:tab w:val="left" w:pos="4536"/>
                      </w:tabs>
                      <w:spacing w:after="0" w:line="240" w:lineRule="auto"/>
                      <w:jc w:val="right"/>
                      <w:rPr>
                        <w:rFonts w:cstheme="minorHAnsi"/>
                        <w:b/>
                        <w:smallCaps/>
                        <w:sz w:val="4"/>
                        <w:szCs w:val="24"/>
                      </w:rPr>
                    </w:pPr>
                  </w:p>
                </w:txbxContent>
              </v:textbox>
              <w10:wrap anchorx="margin"/>
            </v:shape>
          </w:pict>
        </mc:Fallback>
      </mc:AlternateContent>
    </w:r>
    <w:r>
      <w:rPr>
        <w:noProof/>
        <w:lang w:eastAsia="es-MX"/>
      </w:rPr>
      <w:drawing>
        <wp:anchor distT="0" distB="0" distL="114300" distR="114300" simplePos="0" relativeHeight="251771904" behindDoc="0" locked="0" layoutInCell="1" allowOverlap="1" wp14:anchorId="6FBE9610" wp14:editId="7D8FCAC3">
          <wp:simplePos x="0" y="0"/>
          <wp:positionH relativeFrom="column">
            <wp:posOffset>-140013</wp:posOffset>
          </wp:positionH>
          <wp:positionV relativeFrom="paragraph">
            <wp:posOffset>-291465</wp:posOffset>
          </wp:positionV>
          <wp:extent cx="1658620" cy="57975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68832" behindDoc="0" locked="0" layoutInCell="1" allowOverlap="1" wp14:anchorId="10628ADC" wp14:editId="2F75E2AE">
              <wp:simplePos x="0" y="0"/>
              <wp:positionH relativeFrom="column">
                <wp:posOffset>-1144583</wp:posOffset>
              </wp:positionH>
              <wp:positionV relativeFrom="paragraph">
                <wp:posOffset>-126365</wp:posOffset>
              </wp:positionV>
              <wp:extent cx="1079500" cy="271780"/>
              <wp:effectExtent l="0" t="0" r="6350" b="0"/>
              <wp:wrapNone/>
              <wp:docPr id="178240147" name="Grupo 17824014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520812166"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712771"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49C96" id="Grupo 178240147" o:spid="_x0000_s1026" style="position:absolute;margin-left:-90.1pt;margin-top:-9.95pt;width:85pt;height:21.4pt;z-index:25176883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70880" behindDoc="0" locked="0" layoutInCell="1" allowOverlap="1" wp14:anchorId="5885EEFF" wp14:editId="252E98E9">
              <wp:simplePos x="0" y="0"/>
              <wp:positionH relativeFrom="column">
                <wp:posOffset>5608633</wp:posOffset>
              </wp:positionH>
              <wp:positionV relativeFrom="paragraph">
                <wp:posOffset>-123825</wp:posOffset>
              </wp:positionV>
              <wp:extent cx="1080000" cy="271780"/>
              <wp:effectExtent l="0" t="0" r="6350" b="0"/>
              <wp:wrapNone/>
              <wp:docPr id="2092142420" name="Grupo 2092142420"/>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019212149"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86624"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10A0AF" id="Grupo 2092142420" o:spid="_x0000_s1026" style="position:absolute;margin-left:441.6pt;margin-top:-9.75pt;width:85.05pt;height:21.4pt;flip:x;z-index:25177088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UDiV46MDAADw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" fillcolor="#632523" stroked="f" strokeweight="2pt">
                <v:fill color2="white [3212]" rotate="t" focusposition="1,1" focussize="" colors="0 #632523;24248f #c35855;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CDEE" w14:textId="77777777" w:rsidR="00DB6C44" w:rsidRDefault="00DB6C44" w:rsidP="001E637C">
    <w:pPr>
      <w:pStyle w:val="Encabezado"/>
    </w:pPr>
    <w:r w:rsidRPr="001878FB">
      <w:rPr>
        <w:noProof/>
        <w:lang w:eastAsia="es-MX"/>
      </w:rPr>
      <mc:AlternateContent>
        <mc:Choice Requires="wps">
          <w:drawing>
            <wp:anchor distT="0" distB="0" distL="114300" distR="114300" simplePos="0" relativeHeight="251774976" behindDoc="0" locked="0" layoutInCell="1" allowOverlap="1" wp14:anchorId="1BC7E926" wp14:editId="5F48076E">
              <wp:simplePos x="0" y="0"/>
              <wp:positionH relativeFrom="margin">
                <wp:posOffset>2234234</wp:posOffset>
              </wp:positionH>
              <wp:positionV relativeFrom="paragraph">
                <wp:posOffset>-277495</wp:posOffset>
              </wp:positionV>
              <wp:extent cx="3444486" cy="614150"/>
              <wp:effectExtent l="0" t="0" r="0" b="0"/>
              <wp:wrapNone/>
              <wp:docPr id="19417558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4128D53B" w14:textId="77777777" w:rsidR="00DB6C44" w:rsidRPr="00C501AA" w:rsidRDefault="00DB6C44" w:rsidP="00C501AA">
                          <w:pPr>
                            <w:pStyle w:val="TDC4"/>
                            <w:jc w:val="right"/>
                            <w:rPr>
                              <w:smallCaps w:val="0"/>
                              <w:color w:val="404040" w:themeColor="text1" w:themeTint="BF"/>
                              <w:sz w:val="24"/>
                              <w:szCs w:val="56"/>
                            </w:rPr>
                          </w:pPr>
                          <w:r w:rsidRPr="00C501AA">
                            <w:rPr>
                              <w:bCs/>
                              <w:color w:val="222222"/>
                              <w:sz w:val="24"/>
                              <w:szCs w:val="56"/>
                            </w:rPr>
                            <w:t>E080 Servicios de Protección</w:t>
                          </w:r>
                        </w:p>
                        <w:p w14:paraId="4F3C231B" w14:textId="00DD3437" w:rsidR="00DB6C44" w:rsidRPr="00C501AA" w:rsidRDefault="00DB6C44" w:rsidP="00C501AA">
                          <w:pPr>
                            <w:tabs>
                              <w:tab w:val="left" w:pos="4536"/>
                            </w:tabs>
                            <w:spacing w:after="0" w:line="240" w:lineRule="auto"/>
                            <w:jc w:val="right"/>
                            <w:rPr>
                              <w:rFonts w:cstheme="minorHAnsi"/>
                              <w:b/>
                              <w:smallCaps/>
                              <w:sz w:val="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C7E926" id="_x0000_t202" coordsize="21600,21600" o:spt="202" path="m,l,21600r21600,l21600,xe">
              <v:stroke joinstyle="miter"/>
              <v:path gradientshapeok="t" o:connecttype="rect"/>
            </v:shapetype>
            <v:shape id="_x0000_s1038" type="#_x0000_t202" style="position:absolute;left:0;text-align:left;margin-left:175.9pt;margin-top:-21.85pt;width:271.2pt;height:48.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" filled="f" stroked="f">
              <v:textbox>
                <w:txbxContent>
                  <w:p w14:paraId="4128D53B" w14:textId="77777777" w:rsidR="00DB6C44" w:rsidRPr="00C501AA" w:rsidRDefault="00DB6C44" w:rsidP="00C501AA">
                    <w:pPr>
                      <w:pStyle w:val="TDC4"/>
                      <w:jc w:val="right"/>
                      <w:rPr>
                        <w:smallCaps w:val="0"/>
                        <w:color w:val="404040" w:themeColor="text1" w:themeTint="BF"/>
                        <w:sz w:val="24"/>
                        <w:szCs w:val="56"/>
                      </w:rPr>
                    </w:pPr>
                    <w:r w:rsidRPr="00C501AA">
                      <w:rPr>
                        <w:bCs/>
                        <w:color w:val="222222"/>
                        <w:sz w:val="24"/>
                        <w:szCs w:val="56"/>
                      </w:rPr>
                      <w:t>E080 Servicios de Protección</w:t>
                    </w:r>
                  </w:p>
                  <w:p w14:paraId="4F3C231B" w14:textId="00DD3437" w:rsidR="00DB6C44" w:rsidRPr="00C501AA" w:rsidRDefault="00DB6C44" w:rsidP="00C501AA">
                    <w:pPr>
                      <w:tabs>
                        <w:tab w:val="left" w:pos="4536"/>
                      </w:tabs>
                      <w:spacing w:after="0" w:line="240" w:lineRule="auto"/>
                      <w:jc w:val="right"/>
                      <w:rPr>
                        <w:rFonts w:cstheme="minorHAnsi"/>
                        <w:b/>
                        <w:smallCaps/>
                        <w:sz w:val="4"/>
                        <w:szCs w:val="24"/>
                      </w:rPr>
                    </w:pPr>
                  </w:p>
                </w:txbxContent>
              </v:textbox>
              <w10:wrap anchorx="margin"/>
            </v:shape>
          </w:pict>
        </mc:Fallback>
      </mc:AlternateContent>
    </w:r>
    <w:r>
      <w:rPr>
        <w:noProof/>
        <w:lang w:eastAsia="es-MX"/>
      </w:rPr>
      <w:drawing>
        <wp:anchor distT="0" distB="0" distL="114300" distR="114300" simplePos="0" relativeHeight="251777024" behindDoc="0" locked="0" layoutInCell="1" allowOverlap="1" wp14:anchorId="695202BE" wp14:editId="0A400F90">
          <wp:simplePos x="0" y="0"/>
          <wp:positionH relativeFrom="column">
            <wp:posOffset>-140013</wp:posOffset>
          </wp:positionH>
          <wp:positionV relativeFrom="paragraph">
            <wp:posOffset>-291465</wp:posOffset>
          </wp:positionV>
          <wp:extent cx="1658620" cy="579755"/>
          <wp:effectExtent l="0" t="0" r="0" b="0"/>
          <wp:wrapNone/>
          <wp:docPr id="754341367" name="Imagen 75434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73952" behindDoc="0" locked="0" layoutInCell="1" allowOverlap="1" wp14:anchorId="56A1C74D" wp14:editId="1767B376">
              <wp:simplePos x="0" y="0"/>
              <wp:positionH relativeFrom="column">
                <wp:posOffset>-1144583</wp:posOffset>
              </wp:positionH>
              <wp:positionV relativeFrom="paragraph">
                <wp:posOffset>-126365</wp:posOffset>
              </wp:positionV>
              <wp:extent cx="1079500" cy="271780"/>
              <wp:effectExtent l="0" t="0" r="6350" b="0"/>
              <wp:wrapNone/>
              <wp:docPr id="183527627" name="Grupo 18352762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02331731"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829779"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1433D0" id="Grupo 183527627" o:spid="_x0000_s1026" style="position:absolute;margin-left:-90.1pt;margin-top:-9.95pt;width:85pt;height:21.4pt;z-index:25177395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76000" behindDoc="0" locked="0" layoutInCell="1" allowOverlap="1" wp14:anchorId="005C6B38" wp14:editId="748A0368">
              <wp:simplePos x="0" y="0"/>
              <wp:positionH relativeFrom="column">
                <wp:posOffset>5608633</wp:posOffset>
              </wp:positionH>
              <wp:positionV relativeFrom="paragraph">
                <wp:posOffset>-123825</wp:posOffset>
              </wp:positionV>
              <wp:extent cx="1080000" cy="271780"/>
              <wp:effectExtent l="0" t="0" r="6350" b="0"/>
              <wp:wrapNone/>
              <wp:docPr id="878426272" name="Grupo 878426272"/>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8139325"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899792"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5CB836" id="Grupo 878426272" o:spid="_x0000_s1026" style="position:absolute;margin-left:441.6pt;margin-top:-9.75pt;width:85.05pt;height:21.4pt;flip:x;z-index:25177600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TuT3wqMDAADv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p>
  <w:p w14:paraId="48C417BA" w14:textId="0F4779FA" w:rsidR="00DB6C44" w:rsidRPr="001E637C" w:rsidRDefault="00DB6C44" w:rsidP="001E637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DB6C44" w:rsidRDefault="00DB6C44" w:rsidP="00B30D7B">
    <w:pPr>
      <w:pStyle w:val="Encabezado"/>
    </w:pPr>
    <w:r>
      <w:rPr>
        <w:noProof/>
        <w:lang w:eastAsia="es-MX"/>
      </w:rPr>
      <mc:AlternateContent>
        <mc:Choice Requires="wpg">
          <w:drawing>
            <wp:anchor distT="0" distB="0" distL="114300" distR="114300" simplePos="0" relativeHeight="251728896" behindDoc="0" locked="0" layoutInCell="1" allowOverlap="1" wp14:anchorId="1A8F3310" wp14:editId="45E9035F">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7CDE5B8" id="Grupo 7" o:spid="_x0000_s1026" style="position:absolute;margin-left:-85.05pt;margin-top:2.3pt;width:611.25pt;height:45.65pt;z-index:251728896"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DB6C44" w:rsidRPr="00B30D7B" w:rsidRDefault="00DB6C44"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50929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visibility:visible;mso-wrap-style:square" o:bullet="t">
        <v:imagedata r:id="rId1" o:title=""/>
      </v:shape>
    </w:pict>
  </w:numPicBullet>
  <w:abstractNum w:abstractNumId="0" w15:restartNumberingAfterBreak="0">
    <w:nsid w:val="FFFFFF89"/>
    <w:multiLevelType w:val="singleLevel"/>
    <w:tmpl w:val="0F8E039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373E9F"/>
    <w:multiLevelType w:val="hybridMultilevel"/>
    <w:tmpl w:val="29DAFB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AD4D70"/>
    <w:multiLevelType w:val="hybridMultilevel"/>
    <w:tmpl w:val="37C017FE"/>
    <w:lvl w:ilvl="0" w:tplc="080A0001">
      <w:start w:val="1"/>
      <w:numFmt w:val="bullet"/>
      <w:lvlText w:val=""/>
      <w:lvlJc w:val="left"/>
      <w:pPr>
        <w:ind w:left="-1422" w:hanging="360"/>
      </w:pPr>
      <w:rPr>
        <w:rFonts w:ascii="Symbol" w:hAnsi="Symbol" w:hint="default"/>
      </w:rPr>
    </w:lvl>
    <w:lvl w:ilvl="1" w:tplc="080A0003">
      <w:start w:val="1"/>
      <w:numFmt w:val="bullet"/>
      <w:lvlText w:val="o"/>
      <w:lvlJc w:val="left"/>
      <w:pPr>
        <w:ind w:left="-702" w:hanging="360"/>
      </w:pPr>
      <w:rPr>
        <w:rFonts w:ascii="Courier New" w:hAnsi="Courier New" w:cs="Courier New" w:hint="default"/>
      </w:rPr>
    </w:lvl>
    <w:lvl w:ilvl="2" w:tplc="080A0005">
      <w:start w:val="1"/>
      <w:numFmt w:val="bullet"/>
      <w:lvlText w:val=""/>
      <w:lvlJc w:val="left"/>
      <w:pPr>
        <w:ind w:left="18" w:hanging="360"/>
      </w:pPr>
      <w:rPr>
        <w:rFonts w:ascii="Wingdings" w:hAnsi="Wingdings" w:hint="default"/>
      </w:rPr>
    </w:lvl>
    <w:lvl w:ilvl="3" w:tplc="080A0001">
      <w:start w:val="1"/>
      <w:numFmt w:val="bullet"/>
      <w:lvlText w:val=""/>
      <w:lvlJc w:val="left"/>
      <w:pPr>
        <w:ind w:left="738" w:hanging="360"/>
      </w:pPr>
      <w:rPr>
        <w:rFonts w:ascii="Symbol" w:hAnsi="Symbol" w:hint="default"/>
      </w:rPr>
    </w:lvl>
    <w:lvl w:ilvl="4" w:tplc="080A0003" w:tentative="1">
      <w:start w:val="1"/>
      <w:numFmt w:val="bullet"/>
      <w:lvlText w:val="o"/>
      <w:lvlJc w:val="left"/>
      <w:pPr>
        <w:ind w:left="1458" w:hanging="360"/>
      </w:pPr>
      <w:rPr>
        <w:rFonts w:ascii="Courier New" w:hAnsi="Courier New" w:cs="Courier New" w:hint="default"/>
      </w:rPr>
    </w:lvl>
    <w:lvl w:ilvl="5" w:tplc="080A0005" w:tentative="1">
      <w:start w:val="1"/>
      <w:numFmt w:val="bullet"/>
      <w:lvlText w:val=""/>
      <w:lvlJc w:val="left"/>
      <w:pPr>
        <w:ind w:left="2178" w:hanging="360"/>
      </w:pPr>
      <w:rPr>
        <w:rFonts w:ascii="Wingdings" w:hAnsi="Wingdings" w:hint="default"/>
      </w:rPr>
    </w:lvl>
    <w:lvl w:ilvl="6" w:tplc="080A0001" w:tentative="1">
      <w:start w:val="1"/>
      <w:numFmt w:val="bullet"/>
      <w:lvlText w:val=""/>
      <w:lvlJc w:val="left"/>
      <w:pPr>
        <w:ind w:left="2898" w:hanging="360"/>
      </w:pPr>
      <w:rPr>
        <w:rFonts w:ascii="Symbol" w:hAnsi="Symbol" w:hint="default"/>
      </w:rPr>
    </w:lvl>
    <w:lvl w:ilvl="7" w:tplc="080A0003" w:tentative="1">
      <w:start w:val="1"/>
      <w:numFmt w:val="bullet"/>
      <w:lvlText w:val="o"/>
      <w:lvlJc w:val="left"/>
      <w:pPr>
        <w:ind w:left="3618" w:hanging="360"/>
      </w:pPr>
      <w:rPr>
        <w:rFonts w:ascii="Courier New" w:hAnsi="Courier New" w:cs="Courier New" w:hint="default"/>
      </w:rPr>
    </w:lvl>
    <w:lvl w:ilvl="8" w:tplc="080A0005" w:tentative="1">
      <w:start w:val="1"/>
      <w:numFmt w:val="bullet"/>
      <w:lvlText w:val=""/>
      <w:lvlJc w:val="left"/>
      <w:pPr>
        <w:ind w:left="4338" w:hanging="360"/>
      </w:pPr>
      <w:rPr>
        <w:rFonts w:ascii="Wingdings" w:hAnsi="Wingdings" w:hint="default"/>
      </w:rPr>
    </w:lvl>
  </w:abstractNum>
  <w:abstractNum w:abstractNumId="3"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912A6C"/>
    <w:multiLevelType w:val="hybridMultilevel"/>
    <w:tmpl w:val="C99E5D28"/>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0" w15:restartNumberingAfterBreak="0">
    <w:nsid w:val="2B686C92"/>
    <w:multiLevelType w:val="hybridMultilevel"/>
    <w:tmpl w:val="E0466F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C05012D"/>
    <w:multiLevelType w:val="hybridMultilevel"/>
    <w:tmpl w:val="C3C62E86"/>
    <w:lvl w:ilvl="0" w:tplc="E1866A4E">
      <w:start w:val="83"/>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031069"/>
    <w:multiLevelType w:val="hybridMultilevel"/>
    <w:tmpl w:val="9E1AEF2E"/>
    <w:lvl w:ilvl="0" w:tplc="AFF0FDC2">
      <w:start w:val="1"/>
      <w:numFmt w:val="bullet"/>
      <w:lvlText w:val="•"/>
      <w:lvlJc w:val="left"/>
      <w:pPr>
        <w:tabs>
          <w:tab w:val="num" w:pos="720"/>
        </w:tabs>
        <w:ind w:left="720" w:hanging="360"/>
      </w:pPr>
      <w:rPr>
        <w:rFonts w:ascii="Verdana" w:hAnsi="Verdana" w:hint="default"/>
      </w:rPr>
    </w:lvl>
    <w:lvl w:ilvl="1" w:tplc="080A000D">
      <w:start w:val="1"/>
      <w:numFmt w:val="bullet"/>
      <w:lvlText w:val=""/>
      <w:lvlJc w:val="left"/>
      <w:pPr>
        <w:tabs>
          <w:tab w:val="num" w:pos="1440"/>
        </w:tabs>
        <w:ind w:left="1440" w:hanging="360"/>
      </w:pPr>
      <w:rPr>
        <w:rFonts w:ascii="Wingdings" w:hAnsi="Wingdings" w:hint="default"/>
      </w:rPr>
    </w:lvl>
    <w:lvl w:ilvl="2" w:tplc="2FB6DA42" w:tentative="1">
      <w:start w:val="1"/>
      <w:numFmt w:val="bullet"/>
      <w:lvlText w:val="•"/>
      <w:lvlJc w:val="left"/>
      <w:pPr>
        <w:tabs>
          <w:tab w:val="num" w:pos="2160"/>
        </w:tabs>
        <w:ind w:left="2160" w:hanging="360"/>
      </w:pPr>
      <w:rPr>
        <w:rFonts w:ascii="Verdana" w:hAnsi="Verdana" w:hint="default"/>
      </w:rPr>
    </w:lvl>
    <w:lvl w:ilvl="3" w:tplc="C8723DEE" w:tentative="1">
      <w:start w:val="1"/>
      <w:numFmt w:val="bullet"/>
      <w:lvlText w:val="•"/>
      <w:lvlJc w:val="left"/>
      <w:pPr>
        <w:tabs>
          <w:tab w:val="num" w:pos="2880"/>
        </w:tabs>
        <w:ind w:left="2880" w:hanging="360"/>
      </w:pPr>
      <w:rPr>
        <w:rFonts w:ascii="Verdana" w:hAnsi="Verdana" w:hint="default"/>
      </w:rPr>
    </w:lvl>
    <w:lvl w:ilvl="4" w:tplc="2216256A" w:tentative="1">
      <w:start w:val="1"/>
      <w:numFmt w:val="bullet"/>
      <w:lvlText w:val="•"/>
      <w:lvlJc w:val="left"/>
      <w:pPr>
        <w:tabs>
          <w:tab w:val="num" w:pos="3600"/>
        </w:tabs>
        <w:ind w:left="3600" w:hanging="360"/>
      </w:pPr>
      <w:rPr>
        <w:rFonts w:ascii="Verdana" w:hAnsi="Verdana" w:hint="default"/>
      </w:rPr>
    </w:lvl>
    <w:lvl w:ilvl="5" w:tplc="BE78BAB2" w:tentative="1">
      <w:start w:val="1"/>
      <w:numFmt w:val="bullet"/>
      <w:lvlText w:val="•"/>
      <w:lvlJc w:val="left"/>
      <w:pPr>
        <w:tabs>
          <w:tab w:val="num" w:pos="4320"/>
        </w:tabs>
        <w:ind w:left="4320" w:hanging="360"/>
      </w:pPr>
      <w:rPr>
        <w:rFonts w:ascii="Verdana" w:hAnsi="Verdana" w:hint="default"/>
      </w:rPr>
    </w:lvl>
    <w:lvl w:ilvl="6" w:tplc="BE263884" w:tentative="1">
      <w:start w:val="1"/>
      <w:numFmt w:val="bullet"/>
      <w:lvlText w:val="•"/>
      <w:lvlJc w:val="left"/>
      <w:pPr>
        <w:tabs>
          <w:tab w:val="num" w:pos="5040"/>
        </w:tabs>
        <w:ind w:left="5040" w:hanging="360"/>
      </w:pPr>
      <w:rPr>
        <w:rFonts w:ascii="Verdana" w:hAnsi="Verdana" w:hint="default"/>
      </w:rPr>
    </w:lvl>
    <w:lvl w:ilvl="7" w:tplc="924E5080" w:tentative="1">
      <w:start w:val="1"/>
      <w:numFmt w:val="bullet"/>
      <w:lvlText w:val="•"/>
      <w:lvlJc w:val="left"/>
      <w:pPr>
        <w:tabs>
          <w:tab w:val="num" w:pos="5760"/>
        </w:tabs>
        <w:ind w:left="5760" w:hanging="360"/>
      </w:pPr>
      <w:rPr>
        <w:rFonts w:ascii="Verdana" w:hAnsi="Verdana" w:hint="default"/>
      </w:rPr>
    </w:lvl>
    <w:lvl w:ilvl="8" w:tplc="9732DBAE" w:tentative="1">
      <w:start w:val="1"/>
      <w:numFmt w:val="bullet"/>
      <w:lvlText w:val="•"/>
      <w:lvlJc w:val="left"/>
      <w:pPr>
        <w:tabs>
          <w:tab w:val="num" w:pos="6480"/>
        </w:tabs>
        <w:ind w:left="6480" w:hanging="360"/>
      </w:pPr>
      <w:rPr>
        <w:rFonts w:ascii="Verdana" w:hAnsi="Verdana" w:hint="default"/>
      </w:rPr>
    </w:lvl>
  </w:abstractNum>
  <w:abstractNum w:abstractNumId="13" w15:restartNumberingAfterBreak="0">
    <w:nsid w:val="31DF628D"/>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87249C"/>
    <w:multiLevelType w:val="hybridMultilevel"/>
    <w:tmpl w:val="5E6E3402"/>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EB2604"/>
    <w:multiLevelType w:val="multilevel"/>
    <w:tmpl w:val="620E07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E021820"/>
    <w:multiLevelType w:val="hybridMultilevel"/>
    <w:tmpl w:val="5772340A"/>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E4A6783"/>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9B5045"/>
    <w:multiLevelType w:val="hybridMultilevel"/>
    <w:tmpl w:val="5F00DFBC"/>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3FF4290F"/>
    <w:multiLevelType w:val="hybridMultilevel"/>
    <w:tmpl w:val="AB38F4DE"/>
    <w:lvl w:ilvl="0" w:tplc="AFF0FDC2">
      <w:start w:val="1"/>
      <w:numFmt w:val="bullet"/>
      <w:lvlText w:val="•"/>
      <w:lvlJc w:val="left"/>
      <w:pPr>
        <w:tabs>
          <w:tab w:val="num" w:pos="720"/>
        </w:tabs>
        <w:ind w:left="720" w:hanging="360"/>
      </w:pPr>
      <w:rPr>
        <w:rFonts w:ascii="Verdana" w:hAnsi="Verdana" w:hint="default"/>
      </w:rPr>
    </w:lvl>
    <w:lvl w:ilvl="1" w:tplc="BE38058C">
      <w:start w:val="178"/>
      <w:numFmt w:val="bullet"/>
      <w:lvlText w:val="•"/>
      <w:lvlJc w:val="left"/>
      <w:pPr>
        <w:tabs>
          <w:tab w:val="num" w:pos="1440"/>
        </w:tabs>
        <w:ind w:left="1440" w:hanging="360"/>
      </w:pPr>
      <w:rPr>
        <w:rFonts w:ascii="Verdana" w:hAnsi="Verdana" w:hint="default"/>
      </w:rPr>
    </w:lvl>
    <w:lvl w:ilvl="2" w:tplc="2FB6DA42" w:tentative="1">
      <w:start w:val="1"/>
      <w:numFmt w:val="bullet"/>
      <w:lvlText w:val="•"/>
      <w:lvlJc w:val="left"/>
      <w:pPr>
        <w:tabs>
          <w:tab w:val="num" w:pos="2160"/>
        </w:tabs>
        <w:ind w:left="2160" w:hanging="360"/>
      </w:pPr>
      <w:rPr>
        <w:rFonts w:ascii="Verdana" w:hAnsi="Verdana" w:hint="default"/>
      </w:rPr>
    </w:lvl>
    <w:lvl w:ilvl="3" w:tplc="C8723DEE" w:tentative="1">
      <w:start w:val="1"/>
      <w:numFmt w:val="bullet"/>
      <w:lvlText w:val="•"/>
      <w:lvlJc w:val="left"/>
      <w:pPr>
        <w:tabs>
          <w:tab w:val="num" w:pos="2880"/>
        </w:tabs>
        <w:ind w:left="2880" w:hanging="360"/>
      </w:pPr>
      <w:rPr>
        <w:rFonts w:ascii="Verdana" w:hAnsi="Verdana" w:hint="default"/>
      </w:rPr>
    </w:lvl>
    <w:lvl w:ilvl="4" w:tplc="2216256A" w:tentative="1">
      <w:start w:val="1"/>
      <w:numFmt w:val="bullet"/>
      <w:lvlText w:val="•"/>
      <w:lvlJc w:val="left"/>
      <w:pPr>
        <w:tabs>
          <w:tab w:val="num" w:pos="3600"/>
        </w:tabs>
        <w:ind w:left="3600" w:hanging="360"/>
      </w:pPr>
      <w:rPr>
        <w:rFonts w:ascii="Verdana" w:hAnsi="Verdana" w:hint="default"/>
      </w:rPr>
    </w:lvl>
    <w:lvl w:ilvl="5" w:tplc="BE78BAB2" w:tentative="1">
      <w:start w:val="1"/>
      <w:numFmt w:val="bullet"/>
      <w:lvlText w:val="•"/>
      <w:lvlJc w:val="left"/>
      <w:pPr>
        <w:tabs>
          <w:tab w:val="num" w:pos="4320"/>
        </w:tabs>
        <w:ind w:left="4320" w:hanging="360"/>
      </w:pPr>
      <w:rPr>
        <w:rFonts w:ascii="Verdana" w:hAnsi="Verdana" w:hint="default"/>
      </w:rPr>
    </w:lvl>
    <w:lvl w:ilvl="6" w:tplc="BE263884" w:tentative="1">
      <w:start w:val="1"/>
      <w:numFmt w:val="bullet"/>
      <w:lvlText w:val="•"/>
      <w:lvlJc w:val="left"/>
      <w:pPr>
        <w:tabs>
          <w:tab w:val="num" w:pos="5040"/>
        </w:tabs>
        <w:ind w:left="5040" w:hanging="360"/>
      </w:pPr>
      <w:rPr>
        <w:rFonts w:ascii="Verdana" w:hAnsi="Verdana" w:hint="default"/>
      </w:rPr>
    </w:lvl>
    <w:lvl w:ilvl="7" w:tplc="924E5080" w:tentative="1">
      <w:start w:val="1"/>
      <w:numFmt w:val="bullet"/>
      <w:lvlText w:val="•"/>
      <w:lvlJc w:val="left"/>
      <w:pPr>
        <w:tabs>
          <w:tab w:val="num" w:pos="5760"/>
        </w:tabs>
        <w:ind w:left="5760" w:hanging="360"/>
      </w:pPr>
      <w:rPr>
        <w:rFonts w:ascii="Verdana" w:hAnsi="Verdana" w:hint="default"/>
      </w:rPr>
    </w:lvl>
    <w:lvl w:ilvl="8" w:tplc="9732DBAE" w:tentative="1">
      <w:start w:val="1"/>
      <w:numFmt w:val="bullet"/>
      <w:lvlText w:val="•"/>
      <w:lvlJc w:val="left"/>
      <w:pPr>
        <w:tabs>
          <w:tab w:val="num" w:pos="6480"/>
        </w:tabs>
        <w:ind w:left="6480" w:hanging="360"/>
      </w:pPr>
      <w:rPr>
        <w:rFonts w:ascii="Verdana" w:hAnsi="Verdana" w:hint="default"/>
      </w:rPr>
    </w:lvl>
  </w:abstractNum>
  <w:abstractNum w:abstractNumId="22"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2029EC"/>
    <w:multiLevelType w:val="hybridMultilevel"/>
    <w:tmpl w:val="EDFEB652"/>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62667D"/>
    <w:multiLevelType w:val="hybridMultilevel"/>
    <w:tmpl w:val="5E6E3402"/>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15:restartNumberingAfterBreak="0">
    <w:nsid w:val="42F97B57"/>
    <w:multiLevelType w:val="hybridMultilevel"/>
    <w:tmpl w:val="20001590"/>
    <w:lvl w:ilvl="0" w:tplc="96F0E83E">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AB00EB8"/>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BD20047"/>
    <w:multiLevelType w:val="hybridMultilevel"/>
    <w:tmpl w:val="0BE826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0D4BBE"/>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B2E3C4C"/>
    <w:multiLevelType w:val="hybridMultilevel"/>
    <w:tmpl w:val="23E2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6F6C05"/>
    <w:multiLevelType w:val="hybridMultilevel"/>
    <w:tmpl w:val="B9CA3156"/>
    <w:lvl w:ilvl="0" w:tplc="7894314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955ACA"/>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61F962D0"/>
    <w:multiLevelType w:val="hybridMultilevel"/>
    <w:tmpl w:val="09AA3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2225B9D"/>
    <w:multiLevelType w:val="hybridMultilevel"/>
    <w:tmpl w:val="0BE826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8B75D5A"/>
    <w:multiLevelType w:val="hybridMultilevel"/>
    <w:tmpl w:val="5E6E3402"/>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4" w15:restartNumberingAfterBreak="0">
    <w:nsid w:val="7F7A47F8"/>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270210523">
    <w:abstractNumId w:val="9"/>
  </w:num>
  <w:num w:numId="2" w16cid:durableId="1729957240">
    <w:abstractNumId w:val="14"/>
  </w:num>
  <w:num w:numId="3" w16cid:durableId="10424575">
    <w:abstractNumId w:val="38"/>
  </w:num>
  <w:num w:numId="4" w16cid:durableId="955330756">
    <w:abstractNumId w:val="39"/>
  </w:num>
  <w:num w:numId="5" w16cid:durableId="458307003">
    <w:abstractNumId w:val="7"/>
  </w:num>
  <w:num w:numId="6" w16cid:durableId="1238633882">
    <w:abstractNumId w:val="16"/>
  </w:num>
  <w:num w:numId="7" w16cid:durableId="257716043">
    <w:abstractNumId w:val="41"/>
  </w:num>
  <w:num w:numId="8" w16cid:durableId="1731684508">
    <w:abstractNumId w:val="37"/>
  </w:num>
  <w:num w:numId="9" w16cid:durableId="915745746">
    <w:abstractNumId w:val="24"/>
  </w:num>
  <w:num w:numId="10" w16cid:durableId="1592394514">
    <w:abstractNumId w:val="6"/>
  </w:num>
  <w:num w:numId="11" w16cid:durableId="603730144">
    <w:abstractNumId w:val="3"/>
  </w:num>
  <w:num w:numId="12" w16cid:durableId="1794790575">
    <w:abstractNumId w:val="22"/>
  </w:num>
  <w:num w:numId="13" w16cid:durableId="178350583">
    <w:abstractNumId w:val="29"/>
  </w:num>
  <w:num w:numId="14" w16cid:durableId="1796869764">
    <w:abstractNumId w:val="36"/>
  </w:num>
  <w:num w:numId="15" w16cid:durableId="2139444955">
    <w:abstractNumId w:val="40"/>
  </w:num>
  <w:num w:numId="16" w16cid:durableId="157159481">
    <w:abstractNumId w:val="31"/>
  </w:num>
  <w:num w:numId="17" w16cid:durableId="1242062736">
    <w:abstractNumId w:val="8"/>
  </w:num>
  <w:num w:numId="18" w16cid:durableId="1932351239">
    <w:abstractNumId w:val="32"/>
  </w:num>
  <w:num w:numId="19" w16cid:durableId="374820241">
    <w:abstractNumId w:val="5"/>
  </w:num>
  <w:num w:numId="20" w16cid:durableId="91048021">
    <w:abstractNumId w:val="33"/>
  </w:num>
  <w:num w:numId="21" w16cid:durableId="918563460">
    <w:abstractNumId w:val="35"/>
  </w:num>
  <w:num w:numId="22" w16cid:durableId="328606396">
    <w:abstractNumId w:val="30"/>
  </w:num>
  <w:num w:numId="23" w16cid:durableId="1760179455">
    <w:abstractNumId w:val="27"/>
  </w:num>
  <w:num w:numId="24" w16cid:durableId="1432555633">
    <w:abstractNumId w:val="2"/>
  </w:num>
  <w:num w:numId="25" w16cid:durableId="1008100020">
    <w:abstractNumId w:val="34"/>
  </w:num>
  <w:num w:numId="26" w16cid:durableId="141777874">
    <w:abstractNumId w:val="43"/>
  </w:num>
  <w:num w:numId="27" w16cid:durableId="1371298587">
    <w:abstractNumId w:val="21"/>
  </w:num>
  <w:num w:numId="28" w16cid:durableId="1217819957">
    <w:abstractNumId w:val="12"/>
  </w:num>
  <w:num w:numId="29" w16cid:durableId="1868249943">
    <w:abstractNumId w:val="15"/>
  </w:num>
  <w:num w:numId="30" w16cid:durableId="1150366605">
    <w:abstractNumId w:val="44"/>
  </w:num>
  <w:num w:numId="31" w16cid:durableId="1525435996">
    <w:abstractNumId w:val="11"/>
  </w:num>
  <w:num w:numId="32" w16cid:durableId="192811828">
    <w:abstractNumId w:val="25"/>
  </w:num>
  <w:num w:numId="33" w16cid:durableId="1381175298">
    <w:abstractNumId w:val="19"/>
  </w:num>
  <w:num w:numId="34" w16cid:durableId="888960111">
    <w:abstractNumId w:val="13"/>
  </w:num>
  <w:num w:numId="35" w16cid:durableId="1967614795">
    <w:abstractNumId w:val="18"/>
  </w:num>
  <w:num w:numId="36" w16cid:durableId="56786942">
    <w:abstractNumId w:val="20"/>
  </w:num>
  <w:num w:numId="37" w16cid:durableId="2079089594">
    <w:abstractNumId w:val="4"/>
  </w:num>
  <w:num w:numId="38" w16cid:durableId="1750812402">
    <w:abstractNumId w:val="23"/>
  </w:num>
  <w:num w:numId="39" w16cid:durableId="1921525102">
    <w:abstractNumId w:val="17"/>
  </w:num>
  <w:num w:numId="40" w16cid:durableId="1976255164">
    <w:abstractNumId w:val="1"/>
  </w:num>
  <w:num w:numId="41" w16cid:durableId="2006207942">
    <w:abstractNumId w:val="26"/>
  </w:num>
  <w:num w:numId="42" w16cid:durableId="1856268487">
    <w:abstractNumId w:val="42"/>
  </w:num>
  <w:num w:numId="43" w16cid:durableId="891888878">
    <w:abstractNumId w:val="28"/>
  </w:num>
  <w:num w:numId="44" w16cid:durableId="1310750186">
    <w:abstractNumId w:val="10"/>
  </w:num>
  <w:num w:numId="45" w16cid:durableId="75813946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22AA"/>
    <w:rsid w:val="00003FE9"/>
    <w:rsid w:val="00004BC4"/>
    <w:rsid w:val="00006CB9"/>
    <w:rsid w:val="00007BE2"/>
    <w:rsid w:val="000112BB"/>
    <w:rsid w:val="00013030"/>
    <w:rsid w:val="00014162"/>
    <w:rsid w:val="00015E83"/>
    <w:rsid w:val="0001719B"/>
    <w:rsid w:val="00017D7C"/>
    <w:rsid w:val="000200D3"/>
    <w:rsid w:val="00023081"/>
    <w:rsid w:val="00027D36"/>
    <w:rsid w:val="00035DAD"/>
    <w:rsid w:val="00036017"/>
    <w:rsid w:val="0004027E"/>
    <w:rsid w:val="00041367"/>
    <w:rsid w:val="00042EC5"/>
    <w:rsid w:val="000454AA"/>
    <w:rsid w:val="00045DEF"/>
    <w:rsid w:val="00045F0D"/>
    <w:rsid w:val="00051CAC"/>
    <w:rsid w:val="000570E6"/>
    <w:rsid w:val="00060D97"/>
    <w:rsid w:val="00061A4B"/>
    <w:rsid w:val="00061BC5"/>
    <w:rsid w:val="000630E5"/>
    <w:rsid w:val="000678A3"/>
    <w:rsid w:val="000718F0"/>
    <w:rsid w:val="000735EA"/>
    <w:rsid w:val="000750E1"/>
    <w:rsid w:val="000770BA"/>
    <w:rsid w:val="0007737B"/>
    <w:rsid w:val="000850BA"/>
    <w:rsid w:val="000859F4"/>
    <w:rsid w:val="0008719E"/>
    <w:rsid w:val="00087A56"/>
    <w:rsid w:val="00087AE1"/>
    <w:rsid w:val="00091538"/>
    <w:rsid w:val="00093094"/>
    <w:rsid w:val="000942D3"/>
    <w:rsid w:val="000943FA"/>
    <w:rsid w:val="0009678E"/>
    <w:rsid w:val="000968AF"/>
    <w:rsid w:val="000A028F"/>
    <w:rsid w:val="000B01D7"/>
    <w:rsid w:val="000B076F"/>
    <w:rsid w:val="000B6345"/>
    <w:rsid w:val="000C470E"/>
    <w:rsid w:val="000C4D69"/>
    <w:rsid w:val="000C6B9E"/>
    <w:rsid w:val="000D00BB"/>
    <w:rsid w:val="000D0EF2"/>
    <w:rsid w:val="000D1454"/>
    <w:rsid w:val="000E1BEC"/>
    <w:rsid w:val="000E3AB3"/>
    <w:rsid w:val="000F4C5E"/>
    <w:rsid w:val="001008BC"/>
    <w:rsid w:val="00100963"/>
    <w:rsid w:val="001037DC"/>
    <w:rsid w:val="00105C81"/>
    <w:rsid w:val="00107B9F"/>
    <w:rsid w:val="0011009B"/>
    <w:rsid w:val="00115BF4"/>
    <w:rsid w:val="00121247"/>
    <w:rsid w:val="00122387"/>
    <w:rsid w:val="00125940"/>
    <w:rsid w:val="00125F5A"/>
    <w:rsid w:val="001329F6"/>
    <w:rsid w:val="00132FFB"/>
    <w:rsid w:val="001341A2"/>
    <w:rsid w:val="0013451C"/>
    <w:rsid w:val="00135060"/>
    <w:rsid w:val="00136555"/>
    <w:rsid w:val="0014144D"/>
    <w:rsid w:val="00142A0E"/>
    <w:rsid w:val="00142F99"/>
    <w:rsid w:val="00145903"/>
    <w:rsid w:val="00152081"/>
    <w:rsid w:val="00152399"/>
    <w:rsid w:val="00153F9C"/>
    <w:rsid w:val="00156243"/>
    <w:rsid w:val="00162A3E"/>
    <w:rsid w:val="001631F3"/>
    <w:rsid w:val="00166500"/>
    <w:rsid w:val="00166513"/>
    <w:rsid w:val="001726DF"/>
    <w:rsid w:val="001743AF"/>
    <w:rsid w:val="00176A96"/>
    <w:rsid w:val="0018212C"/>
    <w:rsid w:val="00185748"/>
    <w:rsid w:val="001866C6"/>
    <w:rsid w:val="001878FB"/>
    <w:rsid w:val="00190667"/>
    <w:rsid w:val="00197016"/>
    <w:rsid w:val="001A014A"/>
    <w:rsid w:val="001A6F00"/>
    <w:rsid w:val="001B227E"/>
    <w:rsid w:val="001B51FA"/>
    <w:rsid w:val="001B6F27"/>
    <w:rsid w:val="001B7021"/>
    <w:rsid w:val="001B79F6"/>
    <w:rsid w:val="001C2018"/>
    <w:rsid w:val="001D3034"/>
    <w:rsid w:val="001D34BA"/>
    <w:rsid w:val="001D71BD"/>
    <w:rsid w:val="001D7B9F"/>
    <w:rsid w:val="001E1066"/>
    <w:rsid w:val="001E1ADA"/>
    <w:rsid w:val="001E48F7"/>
    <w:rsid w:val="001E5744"/>
    <w:rsid w:val="001E5869"/>
    <w:rsid w:val="001E637C"/>
    <w:rsid w:val="001E74DE"/>
    <w:rsid w:val="001F0B0A"/>
    <w:rsid w:val="001F0FBF"/>
    <w:rsid w:val="001F37FC"/>
    <w:rsid w:val="00201BE8"/>
    <w:rsid w:val="00203844"/>
    <w:rsid w:val="00217093"/>
    <w:rsid w:val="002232DC"/>
    <w:rsid w:val="002247CB"/>
    <w:rsid w:val="00224CEB"/>
    <w:rsid w:val="00234B9C"/>
    <w:rsid w:val="00237B81"/>
    <w:rsid w:val="00241B14"/>
    <w:rsid w:val="00241B26"/>
    <w:rsid w:val="00243CF8"/>
    <w:rsid w:val="002538DC"/>
    <w:rsid w:val="002603FA"/>
    <w:rsid w:val="00260CC7"/>
    <w:rsid w:val="002612C7"/>
    <w:rsid w:val="00262EA2"/>
    <w:rsid w:val="0026587C"/>
    <w:rsid w:val="00266398"/>
    <w:rsid w:val="002666FC"/>
    <w:rsid w:val="0027332A"/>
    <w:rsid w:val="00273699"/>
    <w:rsid w:val="002749D9"/>
    <w:rsid w:val="00275114"/>
    <w:rsid w:val="00275D48"/>
    <w:rsid w:val="0027783C"/>
    <w:rsid w:val="00280807"/>
    <w:rsid w:val="00282AB7"/>
    <w:rsid w:val="002840D3"/>
    <w:rsid w:val="0028627B"/>
    <w:rsid w:val="00286CE6"/>
    <w:rsid w:val="002922AA"/>
    <w:rsid w:val="00293F52"/>
    <w:rsid w:val="00294FD5"/>
    <w:rsid w:val="00295CB4"/>
    <w:rsid w:val="00296431"/>
    <w:rsid w:val="002A11DE"/>
    <w:rsid w:val="002A1A0C"/>
    <w:rsid w:val="002B2243"/>
    <w:rsid w:val="002B43BD"/>
    <w:rsid w:val="002B5085"/>
    <w:rsid w:val="002C0B01"/>
    <w:rsid w:val="002C112C"/>
    <w:rsid w:val="002C388A"/>
    <w:rsid w:val="002C7F79"/>
    <w:rsid w:val="002E504C"/>
    <w:rsid w:val="002E52AE"/>
    <w:rsid w:val="002E72C0"/>
    <w:rsid w:val="002F7F58"/>
    <w:rsid w:val="003000AF"/>
    <w:rsid w:val="00313B2B"/>
    <w:rsid w:val="0031478A"/>
    <w:rsid w:val="00314856"/>
    <w:rsid w:val="00317490"/>
    <w:rsid w:val="00324AD3"/>
    <w:rsid w:val="00324F03"/>
    <w:rsid w:val="00325CBD"/>
    <w:rsid w:val="00327205"/>
    <w:rsid w:val="0033293D"/>
    <w:rsid w:val="00336981"/>
    <w:rsid w:val="00344417"/>
    <w:rsid w:val="00345B66"/>
    <w:rsid w:val="003500EC"/>
    <w:rsid w:val="00352301"/>
    <w:rsid w:val="00352FD6"/>
    <w:rsid w:val="00353DDC"/>
    <w:rsid w:val="00354791"/>
    <w:rsid w:val="0035574B"/>
    <w:rsid w:val="00355BC8"/>
    <w:rsid w:val="0035619F"/>
    <w:rsid w:val="00357F1B"/>
    <w:rsid w:val="003601FA"/>
    <w:rsid w:val="00366E7C"/>
    <w:rsid w:val="00366F26"/>
    <w:rsid w:val="00371CE9"/>
    <w:rsid w:val="00375034"/>
    <w:rsid w:val="0037578A"/>
    <w:rsid w:val="0038329F"/>
    <w:rsid w:val="00387481"/>
    <w:rsid w:val="003875C1"/>
    <w:rsid w:val="00390C09"/>
    <w:rsid w:val="0039194E"/>
    <w:rsid w:val="00394A22"/>
    <w:rsid w:val="00396759"/>
    <w:rsid w:val="003A0936"/>
    <w:rsid w:val="003A435A"/>
    <w:rsid w:val="003A5EF1"/>
    <w:rsid w:val="003B35AF"/>
    <w:rsid w:val="003B4196"/>
    <w:rsid w:val="003B6BE9"/>
    <w:rsid w:val="003B6F0A"/>
    <w:rsid w:val="003C08ED"/>
    <w:rsid w:val="003C5546"/>
    <w:rsid w:val="003D3D4C"/>
    <w:rsid w:val="003D553A"/>
    <w:rsid w:val="003D5B86"/>
    <w:rsid w:val="003D6D64"/>
    <w:rsid w:val="003E37E4"/>
    <w:rsid w:val="003E5383"/>
    <w:rsid w:val="003E559E"/>
    <w:rsid w:val="003E6B76"/>
    <w:rsid w:val="003F1A76"/>
    <w:rsid w:val="003F23E4"/>
    <w:rsid w:val="003F55EC"/>
    <w:rsid w:val="0040172A"/>
    <w:rsid w:val="00401CF4"/>
    <w:rsid w:val="00404A14"/>
    <w:rsid w:val="004054A8"/>
    <w:rsid w:val="004058AD"/>
    <w:rsid w:val="00406878"/>
    <w:rsid w:val="00406E48"/>
    <w:rsid w:val="0040701B"/>
    <w:rsid w:val="0041084A"/>
    <w:rsid w:val="00411BCB"/>
    <w:rsid w:val="00422F36"/>
    <w:rsid w:val="00424701"/>
    <w:rsid w:val="00431E25"/>
    <w:rsid w:val="00433C68"/>
    <w:rsid w:val="00440035"/>
    <w:rsid w:val="0044167C"/>
    <w:rsid w:val="004429D7"/>
    <w:rsid w:val="00444C3E"/>
    <w:rsid w:val="00446BCC"/>
    <w:rsid w:val="00451593"/>
    <w:rsid w:val="00452417"/>
    <w:rsid w:val="00452C35"/>
    <w:rsid w:val="0045611E"/>
    <w:rsid w:val="0046010D"/>
    <w:rsid w:val="00460D05"/>
    <w:rsid w:val="004624F6"/>
    <w:rsid w:val="0046437F"/>
    <w:rsid w:val="004655A0"/>
    <w:rsid w:val="00465B3A"/>
    <w:rsid w:val="00465FA8"/>
    <w:rsid w:val="00466B8C"/>
    <w:rsid w:val="00470EA4"/>
    <w:rsid w:val="00473069"/>
    <w:rsid w:val="00485F98"/>
    <w:rsid w:val="004864B4"/>
    <w:rsid w:val="004A0A9B"/>
    <w:rsid w:val="004A0D13"/>
    <w:rsid w:val="004A2A4D"/>
    <w:rsid w:val="004A3749"/>
    <w:rsid w:val="004A6F15"/>
    <w:rsid w:val="004B248F"/>
    <w:rsid w:val="004B7F38"/>
    <w:rsid w:val="004C1088"/>
    <w:rsid w:val="004C108A"/>
    <w:rsid w:val="004D246B"/>
    <w:rsid w:val="004D7BBC"/>
    <w:rsid w:val="004E0AD4"/>
    <w:rsid w:val="004E3E66"/>
    <w:rsid w:val="004E5517"/>
    <w:rsid w:val="004F14AE"/>
    <w:rsid w:val="00501F54"/>
    <w:rsid w:val="00502624"/>
    <w:rsid w:val="00502E64"/>
    <w:rsid w:val="00504D08"/>
    <w:rsid w:val="00505FC4"/>
    <w:rsid w:val="00506A8D"/>
    <w:rsid w:val="00511E86"/>
    <w:rsid w:val="00516CD8"/>
    <w:rsid w:val="00521100"/>
    <w:rsid w:val="005216F8"/>
    <w:rsid w:val="00522273"/>
    <w:rsid w:val="005247D1"/>
    <w:rsid w:val="00524A5B"/>
    <w:rsid w:val="005314DA"/>
    <w:rsid w:val="00534218"/>
    <w:rsid w:val="00537088"/>
    <w:rsid w:val="00537A2F"/>
    <w:rsid w:val="00556902"/>
    <w:rsid w:val="00566472"/>
    <w:rsid w:val="00567FED"/>
    <w:rsid w:val="005700FB"/>
    <w:rsid w:val="005725CD"/>
    <w:rsid w:val="00573B9E"/>
    <w:rsid w:val="00576F84"/>
    <w:rsid w:val="0058155B"/>
    <w:rsid w:val="00585924"/>
    <w:rsid w:val="005A15D8"/>
    <w:rsid w:val="005A23CC"/>
    <w:rsid w:val="005A5281"/>
    <w:rsid w:val="005A5BBB"/>
    <w:rsid w:val="005B0B94"/>
    <w:rsid w:val="005C2338"/>
    <w:rsid w:val="005C64B2"/>
    <w:rsid w:val="005C6BD7"/>
    <w:rsid w:val="005D5843"/>
    <w:rsid w:val="005E2ECF"/>
    <w:rsid w:val="005F498A"/>
    <w:rsid w:val="005F4E6F"/>
    <w:rsid w:val="005F75BB"/>
    <w:rsid w:val="00611DC4"/>
    <w:rsid w:val="0061313E"/>
    <w:rsid w:val="00613FFD"/>
    <w:rsid w:val="00622DE6"/>
    <w:rsid w:val="006256EC"/>
    <w:rsid w:val="00625C63"/>
    <w:rsid w:val="006340CF"/>
    <w:rsid w:val="00636117"/>
    <w:rsid w:val="00641D34"/>
    <w:rsid w:val="00652E91"/>
    <w:rsid w:val="0065304E"/>
    <w:rsid w:val="00657E22"/>
    <w:rsid w:val="00657EA3"/>
    <w:rsid w:val="0066145F"/>
    <w:rsid w:val="00663C0E"/>
    <w:rsid w:val="00675697"/>
    <w:rsid w:val="006804D2"/>
    <w:rsid w:val="00681FF4"/>
    <w:rsid w:val="00692AB8"/>
    <w:rsid w:val="006957EC"/>
    <w:rsid w:val="00696C60"/>
    <w:rsid w:val="006A0004"/>
    <w:rsid w:val="006A1534"/>
    <w:rsid w:val="006A16B5"/>
    <w:rsid w:val="006A6BE5"/>
    <w:rsid w:val="006A6C99"/>
    <w:rsid w:val="006B601A"/>
    <w:rsid w:val="006C01C9"/>
    <w:rsid w:val="006C1C7C"/>
    <w:rsid w:val="006C213E"/>
    <w:rsid w:val="006D2FE6"/>
    <w:rsid w:val="006E1F9D"/>
    <w:rsid w:val="006E32EE"/>
    <w:rsid w:val="006E526A"/>
    <w:rsid w:val="006E76F4"/>
    <w:rsid w:val="006F1BEF"/>
    <w:rsid w:val="006F4086"/>
    <w:rsid w:val="00705976"/>
    <w:rsid w:val="00711AD7"/>
    <w:rsid w:val="0071431F"/>
    <w:rsid w:val="00715621"/>
    <w:rsid w:val="00716096"/>
    <w:rsid w:val="00721056"/>
    <w:rsid w:val="0072452D"/>
    <w:rsid w:val="00726BD5"/>
    <w:rsid w:val="007351AD"/>
    <w:rsid w:val="00735576"/>
    <w:rsid w:val="00737775"/>
    <w:rsid w:val="00740268"/>
    <w:rsid w:val="0074165A"/>
    <w:rsid w:val="0074776E"/>
    <w:rsid w:val="00747F21"/>
    <w:rsid w:val="00750E19"/>
    <w:rsid w:val="007511FC"/>
    <w:rsid w:val="0075448F"/>
    <w:rsid w:val="00754FFF"/>
    <w:rsid w:val="00763F84"/>
    <w:rsid w:val="00766426"/>
    <w:rsid w:val="00766CC9"/>
    <w:rsid w:val="0078100D"/>
    <w:rsid w:val="00785FDC"/>
    <w:rsid w:val="007923BC"/>
    <w:rsid w:val="007954A5"/>
    <w:rsid w:val="007957EE"/>
    <w:rsid w:val="007A0506"/>
    <w:rsid w:val="007A21B3"/>
    <w:rsid w:val="007A51C0"/>
    <w:rsid w:val="007A6CCA"/>
    <w:rsid w:val="007A7E4E"/>
    <w:rsid w:val="007B0BF6"/>
    <w:rsid w:val="007B1E99"/>
    <w:rsid w:val="007B22B2"/>
    <w:rsid w:val="007B5EAE"/>
    <w:rsid w:val="007B6756"/>
    <w:rsid w:val="007B7964"/>
    <w:rsid w:val="007C72C0"/>
    <w:rsid w:val="007C7A91"/>
    <w:rsid w:val="007D0001"/>
    <w:rsid w:val="007D7D0F"/>
    <w:rsid w:val="007E17C6"/>
    <w:rsid w:val="007E62FD"/>
    <w:rsid w:val="007E662E"/>
    <w:rsid w:val="007F179D"/>
    <w:rsid w:val="007F530D"/>
    <w:rsid w:val="007F7A99"/>
    <w:rsid w:val="007F7B85"/>
    <w:rsid w:val="00806678"/>
    <w:rsid w:val="00807E06"/>
    <w:rsid w:val="00813CC8"/>
    <w:rsid w:val="00826268"/>
    <w:rsid w:val="00826B09"/>
    <w:rsid w:val="00832920"/>
    <w:rsid w:val="008343F8"/>
    <w:rsid w:val="00840E8B"/>
    <w:rsid w:val="00843B32"/>
    <w:rsid w:val="00845956"/>
    <w:rsid w:val="008479CA"/>
    <w:rsid w:val="0085090C"/>
    <w:rsid w:val="00851561"/>
    <w:rsid w:val="008519FF"/>
    <w:rsid w:val="0085441B"/>
    <w:rsid w:val="00855DD2"/>
    <w:rsid w:val="008563E5"/>
    <w:rsid w:val="00860C38"/>
    <w:rsid w:val="00860EE5"/>
    <w:rsid w:val="00867956"/>
    <w:rsid w:val="0087619C"/>
    <w:rsid w:val="00883927"/>
    <w:rsid w:val="00890857"/>
    <w:rsid w:val="00893F76"/>
    <w:rsid w:val="008A04C1"/>
    <w:rsid w:val="008A15DD"/>
    <w:rsid w:val="008A7FCF"/>
    <w:rsid w:val="008B01BB"/>
    <w:rsid w:val="008B14EA"/>
    <w:rsid w:val="008B232A"/>
    <w:rsid w:val="008C30BF"/>
    <w:rsid w:val="008C6E78"/>
    <w:rsid w:val="008C78D0"/>
    <w:rsid w:val="008D054F"/>
    <w:rsid w:val="008D1CD6"/>
    <w:rsid w:val="008D2F32"/>
    <w:rsid w:val="008D384F"/>
    <w:rsid w:val="008D55F2"/>
    <w:rsid w:val="008D67F9"/>
    <w:rsid w:val="008E1ACC"/>
    <w:rsid w:val="008E204C"/>
    <w:rsid w:val="008E2EC9"/>
    <w:rsid w:val="008E7668"/>
    <w:rsid w:val="008F348C"/>
    <w:rsid w:val="008F5EB9"/>
    <w:rsid w:val="009024FB"/>
    <w:rsid w:val="009026DB"/>
    <w:rsid w:val="00913E8A"/>
    <w:rsid w:val="00920302"/>
    <w:rsid w:val="0092302F"/>
    <w:rsid w:val="00925653"/>
    <w:rsid w:val="0092715E"/>
    <w:rsid w:val="00927C33"/>
    <w:rsid w:val="00932DC5"/>
    <w:rsid w:val="00941C77"/>
    <w:rsid w:val="0094497E"/>
    <w:rsid w:val="009460F1"/>
    <w:rsid w:val="00947EBB"/>
    <w:rsid w:val="00953A97"/>
    <w:rsid w:val="00953D76"/>
    <w:rsid w:val="0095413A"/>
    <w:rsid w:val="0095781B"/>
    <w:rsid w:val="00960C55"/>
    <w:rsid w:val="0096430C"/>
    <w:rsid w:val="00970625"/>
    <w:rsid w:val="009738F9"/>
    <w:rsid w:val="009806E2"/>
    <w:rsid w:val="00980CAB"/>
    <w:rsid w:val="00982E59"/>
    <w:rsid w:val="00986CE7"/>
    <w:rsid w:val="00986F6D"/>
    <w:rsid w:val="0098746D"/>
    <w:rsid w:val="00991260"/>
    <w:rsid w:val="00996FA9"/>
    <w:rsid w:val="009973BF"/>
    <w:rsid w:val="009979AF"/>
    <w:rsid w:val="009A0B69"/>
    <w:rsid w:val="009A2628"/>
    <w:rsid w:val="009A3D98"/>
    <w:rsid w:val="009A7193"/>
    <w:rsid w:val="009A7761"/>
    <w:rsid w:val="009A7852"/>
    <w:rsid w:val="009A7C9F"/>
    <w:rsid w:val="009B3229"/>
    <w:rsid w:val="009B6CF8"/>
    <w:rsid w:val="009B70C4"/>
    <w:rsid w:val="009B7C01"/>
    <w:rsid w:val="009C0CDD"/>
    <w:rsid w:val="009C161B"/>
    <w:rsid w:val="009C336C"/>
    <w:rsid w:val="009E3C92"/>
    <w:rsid w:val="009E60DD"/>
    <w:rsid w:val="009E79EE"/>
    <w:rsid w:val="009F2CD0"/>
    <w:rsid w:val="00A00A38"/>
    <w:rsid w:val="00A0383E"/>
    <w:rsid w:val="00A07033"/>
    <w:rsid w:val="00A1303B"/>
    <w:rsid w:val="00A14F49"/>
    <w:rsid w:val="00A216EF"/>
    <w:rsid w:val="00A21D0A"/>
    <w:rsid w:val="00A233AC"/>
    <w:rsid w:val="00A30DCD"/>
    <w:rsid w:val="00A36A08"/>
    <w:rsid w:val="00A36E12"/>
    <w:rsid w:val="00A37F37"/>
    <w:rsid w:val="00A42510"/>
    <w:rsid w:val="00A435A8"/>
    <w:rsid w:val="00A4445D"/>
    <w:rsid w:val="00A45139"/>
    <w:rsid w:val="00A47FDB"/>
    <w:rsid w:val="00A51C94"/>
    <w:rsid w:val="00A52CAC"/>
    <w:rsid w:val="00A52E5F"/>
    <w:rsid w:val="00A53B29"/>
    <w:rsid w:val="00A616AA"/>
    <w:rsid w:val="00A634CA"/>
    <w:rsid w:val="00A63E1C"/>
    <w:rsid w:val="00A6607F"/>
    <w:rsid w:val="00A6670C"/>
    <w:rsid w:val="00A7462A"/>
    <w:rsid w:val="00A84321"/>
    <w:rsid w:val="00A877AD"/>
    <w:rsid w:val="00A912D6"/>
    <w:rsid w:val="00A919F6"/>
    <w:rsid w:val="00A94399"/>
    <w:rsid w:val="00A950C9"/>
    <w:rsid w:val="00A96191"/>
    <w:rsid w:val="00A9706C"/>
    <w:rsid w:val="00AB71A5"/>
    <w:rsid w:val="00AC0549"/>
    <w:rsid w:val="00AC1501"/>
    <w:rsid w:val="00AC17E7"/>
    <w:rsid w:val="00AC6305"/>
    <w:rsid w:val="00AC7BE3"/>
    <w:rsid w:val="00AD0466"/>
    <w:rsid w:val="00AD071F"/>
    <w:rsid w:val="00AD093A"/>
    <w:rsid w:val="00AD1C05"/>
    <w:rsid w:val="00AD3429"/>
    <w:rsid w:val="00AD683E"/>
    <w:rsid w:val="00AD7158"/>
    <w:rsid w:val="00AD7DF2"/>
    <w:rsid w:val="00AE5E42"/>
    <w:rsid w:val="00AF4750"/>
    <w:rsid w:val="00AF4A29"/>
    <w:rsid w:val="00AF5747"/>
    <w:rsid w:val="00AF6EF9"/>
    <w:rsid w:val="00B00097"/>
    <w:rsid w:val="00B014B2"/>
    <w:rsid w:val="00B02A05"/>
    <w:rsid w:val="00B0524C"/>
    <w:rsid w:val="00B12A30"/>
    <w:rsid w:val="00B201B2"/>
    <w:rsid w:val="00B271F1"/>
    <w:rsid w:val="00B30D7B"/>
    <w:rsid w:val="00B32569"/>
    <w:rsid w:val="00B354C6"/>
    <w:rsid w:val="00B406CA"/>
    <w:rsid w:val="00B44142"/>
    <w:rsid w:val="00B449E3"/>
    <w:rsid w:val="00B519AE"/>
    <w:rsid w:val="00B53D9B"/>
    <w:rsid w:val="00B54588"/>
    <w:rsid w:val="00B56F21"/>
    <w:rsid w:val="00B57C01"/>
    <w:rsid w:val="00B57FA9"/>
    <w:rsid w:val="00B628E2"/>
    <w:rsid w:val="00B62993"/>
    <w:rsid w:val="00B63B0E"/>
    <w:rsid w:val="00B6498B"/>
    <w:rsid w:val="00B70784"/>
    <w:rsid w:val="00B71CD4"/>
    <w:rsid w:val="00B738C5"/>
    <w:rsid w:val="00B83D4D"/>
    <w:rsid w:val="00B84038"/>
    <w:rsid w:val="00B8482D"/>
    <w:rsid w:val="00B91EFE"/>
    <w:rsid w:val="00B951A7"/>
    <w:rsid w:val="00BA0908"/>
    <w:rsid w:val="00BA3C9B"/>
    <w:rsid w:val="00BA5D21"/>
    <w:rsid w:val="00BA6779"/>
    <w:rsid w:val="00BA76F2"/>
    <w:rsid w:val="00BB437E"/>
    <w:rsid w:val="00BC3866"/>
    <w:rsid w:val="00BC504D"/>
    <w:rsid w:val="00BC638C"/>
    <w:rsid w:val="00BD2FB6"/>
    <w:rsid w:val="00BD3259"/>
    <w:rsid w:val="00BE1949"/>
    <w:rsid w:val="00BF07CB"/>
    <w:rsid w:val="00BF1BEB"/>
    <w:rsid w:val="00BF3643"/>
    <w:rsid w:val="00BF3C92"/>
    <w:rsid w:val="00BF6D84"/>
    <w:rsid w:val="00BF70AD"/>
    <w:rsid w:val="00BF70B2"/>
    <w:rsid w:val="00C058BB"/>
    <w:rsid w:val="00C066C9"/>
    <w:rsid w:val="00C1328C"/>
    <w:rsid w:val="00C15AF4"/>
    <w:rsid w:val="00C174D6"/>
    <w:rsid w:val="00C2154A"/>
    <w:rsid w:val="00C22F09"/>
    <w:rsid w:val="00C31780"/>
    <w:rsid w:val="00C3179A"/>
    <w:rsid w:val="00C32830"/>
    <w:rsid w:val="00C41081"/>
    <w:rsid w:val="00C416CA"/>
    <w:rsid w:val="00C41B43"/>
    <w:rsid w:val="00C42EB3"/>
    <w:rsid w:val="00C443FE"/>
    <w:rsid w:val="00C46A01"/>
    <w:rsid w:val="00C501AA"/>
    <w:rsid w:val="00C53DAE"/>
    <w:rsid w:val="00C63A63"/>
    <w:rsid w:val="00C63ACA"/>
    <w:rsid w:val="00C63FED"/>
    <w:rsid w:val="00C64FB4"/>
    <w:rsid w:val="00C714B5"/>
    <w:rsid w:val="00C71903"/>
    <w:rsid w:val="00C7421D"/>
    <w:rsid w:val="00C767DF"/>
    <w:rsid w:val="00C81A7E"/>
    <w:rsid w:val="00C86F1B"/>
    <w:rsid w:val="00C905F7"/>
    <w:rsid w:val="00C93865"/>
    <w:rsid w:val="00C93A57"/>
    <w:rsid w:val="00CA04EA"/>
    <w:rsid w:val="00CA1431"/>
    <w:rsid w:val="00CB1519"/>
    <w:rsid w:val="00CB4824"/>
    <w:rsid w:val="00CB7032"/>
    <w:rsid w:val="00CB7172"/>
    <w:rsid w:val="00CC268B"/>
    <w:rsid w:val="00CC343F"/>
    <w:rsid w:val="00CC6A1E"/>
    <w:rsid w:val="00CC778D"/>
    <w:rsid w:val="00CD0D57"/>
    <w:rsid w:val="00CD2505"/>
    <w:rsid w:val="00CD40E7"/>
    <w:rsid w:val="00CE26B9"/>
    <w:rsid w:val="00CE3590"/>
    <w:rsid w:val="00CE6DC8"/>
    <w:rsid w:val="00CE73C5"/>
    <w:rsid w:val="00CF05AF"/>
    <w:rsid w:val="00CF0E6C"/>
    <w:rsid w:val="00CF5BED"/>
    <w:rsid w:val="00CF7D77"/>
    <w:rsid w:val="00D061B9"/>
    <w:rsid w:val="00D06A0D"/>
    <w:rsid w:val="00D13F3C"/>
    <w:rsid w:val="00D14864"/>
    <w:rsid w:val="00D16268"/>
    <w:rsid w:val="00D164ED"/>
    <w:rsid w:val="00D26CE9"/>
    <w:rsid w:val="00D27E54"/>
    <w:rsid w:val="00D27EC1"/>
    <w:rsid w:val="00D31E69"/>
    <w:rsid w:val="00D35AC9"/>
    <w:rsid w:val="00D44F09"/>
    <w:rsid w:val="00D45300"/>
    <w:rsid w:val="00D47875"/>
    <w:rsid w:val="00D55304"/>
    <w:rsid w:val="00D613D1"/>
    <w:rsid w:val="00D63480"/>
    <w:rsid w:val="00D63A58"/>
    <w:rsid w:val="00D65155"/>
    <w:rsid w:val="00D667F3"/>
    <w:rsid w:val="00D66B95"/>
    <w:rsid w:val="00D832BF"/>
    <w:rsid w:val="00D8706F"/>
    <w:rsid w:val="00D9316E"/>
    <w:rsid w:val="00D93E14"/>
    <w:rsid w:val="00D97DA7"/>
    <w:rsid w:val="00D97E69"/>
    <w:rsid w:val="00DA0322"/>
    <w:rsid w:val="00DA2ED2"/>
    <w:rsid w:val="00DA746D"/>
    <w:rsid w:val="00DB079F"/>
    <w:rsid w:val="00DB2D5C"/>
    <w:rsid w:val="00DB3D0B"/>
    <w:rsid w:val="00DB48EB"/>
    <w:rsid w:val="00DB574E"/>
    <w:rsid w:val="00DB6C44"/>
    <w:rsid w:val="00DB7BE0"/>
    <w:rsid w:val="00DC3A7D"/>
    <w:rsid w:val="00DC7AFF"/>
    <w:rsid w:val="00DD107F"/>
    <w:rsid w:val="00DE059B"/>
    <w:rsid w:val="00DE53C9"/>
    <w:rsid w:val="00DE60A6"/>
    <w:rsid w:val="00DF1D04"/>
    <w:rsid w:val="00DF48E2"/>
    <w:rsid w:val="00DF68FE"/>
    <w:rsid w:val="00DF76CF"/>
    <w:rsid w:val="00E01086"/>
    <w:rsid w:val="00E0174F"/>
    <w:rsid w:val="00E0421A"/>
    <w:rsid w:val="00E05969"/>
    <w:rsid w:val="00E261CB"/>
    <w:rsid w:val="00E4050F"/>
    <w:rsid w:val="00E4256E"/>
    <w:rsid w:val="00E47FC7"/>
    <w:rsid w:val="00E50CF4"/>
    <w:rsid w:val="00E712C7"/>
    <w:rsid w:val="00E72151"/>
    <w:rsid w:val="00E77FD5"/>
    <w:rsid w:val="00E848C0"/>
    <w:rsid w:val="00E8638B"/>
    <w:rsid w:val="00E93AD6"/>
    <w:rsid w:val="00E96769"/>
    <w:rsid w:val="00EA1725"/>
    <w:rsid w:val="00EA4F04"/>
    <w:rsid w:val="00EA6A2C"/>
    <w:rsid w:val="00EA7456"/>
    <w:rsid w:val="00EB06F4"/>
    <w:rsid w:val="00EB15D6"/>
    <w:rsid w:val="00EB407F"/>
    <w:rsid w:val="00EB47FB"/>
    <w:rsid w:val="00EB563A"/>
    <w:rsid w:val="00EB6479"/>
    <w:rsid w:val="00EC3B69"/>
    <w:rsid w:val="00EC66DD"/>
    <w:rsid w:val="00ED02E9"/>
    <w:rsid w:val="00ED66FA"/>
    <w:rsid w:val="00ED6F9D"/>
    <w:rsid w:val="00ED78BD"/>
    <w:rsid w:val="00EE1945"/>
    <w:rsid w:val="00EF001F"/>
    <w:rsid w:val="00EF199E"/>
    <w:rsid w:val="00F0120D"/>
    <w:rsid w:val="00F06B47"/>
    <w:rsid w:val="00F06CB0"/>
    <w:rsid w:val="00F06EE1"/>
    <w:rsid w:val="00F14ECF"/>
    <w:rsid w:val="00F15FC7"/>
    <w:rsid w:val="00F23C57"/>
    <w:rsid w:val="00F252A7"/>
    <w:rsid w:val="00F258A1"/>
    <w:rsid w:val="00F311C8"/>
    <w:rsid w:val="00F3239A"/>
    <w:rsid w:val="00F3326D"/>
    <w:rsid w:val="00F357EB"/>
    <w:rsid w:val="00F3592E"/>
    <w:rsid w:val="00F37EAE"/>
    <w:rsid w:val="00F40312"/>
    <w:rsid w:val="00F443DC"/>
    <w:rsid w:val="00F45F48"/>
    <w:rsid w:val="00F521D0"/>
    <w:rsid w:val="00F54EC1"/>
    <w:rsid w:val="00F61A15"/>
    <w:rsid w:val="00F63AA1"/>
    <w:rsid w:val="00F711F8"/>
    <w:rsid w:val="00F7294E"/>
    <w:rsid w:val="00F73EA6"/>
    <w:rsid w:val="00F85D5D"/>
    <w:rsid w:val="00F8710B"/>
    <w:rsid w:val="00F8713C"/>
    <w:rsid w:val="00F87DA0"/>
    <w:rsid w:val="00F930CC"/>
    <w:rsid w:val="00F94909"/>
    <w:rsid w:val="00F9612F"/>
    <w:rsid w:val="00F97CDB"/>
    <w:rsid w:val="00FB14E9"/>
    <w:rsid w:val="00FB3B7D"/>
    <w:rsid w:val="00FB5206"/>
    <w:rsid w:val="00FB6A57"/>
    <w:rsid w:val="00FC04E9"/>
    <w:rsid w:val="00FC0E97"/>
    <w:rsid w:val="00FC698F"/>
    <w:rsid w:val="00FD28DC"/>
    <w:rsid w:val="00FD32B4"/>
    <w:rsid w:val="00FD4E4B"/>
    <w:rsid w:val="00FF2A68"/>
    <w:rsid w:val="00FF5D01"/>
    <w:rsid w:val="00FF7C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B271F1"/>
    <w:pPr>
      <w:tabs>
        <w:tab w:val="left" w:pos="426"/>
        <w:tab w:val="left" w:pos="567"/>
        <w:tab w:val="right" w:leader="dot" w:pos="8828"/>
      </w:tabs>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353DDC"/>
    <w:rPr>
      <w:color w:val="605E5C"/>
      <w:shd w:val="clear" w:color="auto" w:fill="E1DFDD"/>
    </w:rPr>
  </w:style>
  <w:style w:type="character" w:customStyle="1" w:styleId="Mencinsinresolver3">
    <w:name w:val="Mención sin resolver3"/>
    <w:basedOn w:val="Fuentedeprrafopredeter"/>
    <w:uiPriority w:val="99"/>
    <w:semiHidden/>
    <w:unhideWhenUsed/>
    <w:rsid w:val="008519FF"/>
    <w:rPr>
      <w:color w:val="605E5C"/>
      <w:shd w:val="clear" w:color="auto" w:fill="E1DFDD"/>
    </w:rPr>
  </w:style>
  <w:style w:type="paragraph" w:styleId="Listaconvietas">
    <w:name w:val="List Bullet"/>
    <w:basedOn w:val="Normal"/>
    <w:uiPriority w:val="99"/>
    <w:unhideWhenUsed/>
    <w:rsid w:val="00502624"/>
    <w:pPr>
      <w:numPr>
        <w:numId w:val="45"/>
      </w:numPr>
      <w:tabs>
        <w:tab w:val="clear"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6166">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naloaennumeros.codesin.mx/category/noticias/reportes-economicos/empresas/" TargetMode="External"/><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https://codesin.mx/semaforo_economico/patrone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hyperlink" Target="https://sinaloaennumeros.codesin.mx/patrones-en-sinaloa-6/"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ceieg.sinaloa.gob.mx/EE_Indicador.aspx?id=196&amp;cc=20" TargetMode="External"/><Relationship Id="rId33" Type="http://schemas.openxmlformats.org/officeDocument/2006/relationships/image" Target="media/image20.png"/><Relationship Id="rId38"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23CB8-C119-4A1D-9EBC-81D6C099A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6248</TotalTime>
  <Pages>28</Pages>
  <Words>6136</Words>
  <Characters>33751</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213</cp:revision>
  <cp:lastPrinted>2026-05-22T19:11:00Z</cp:lastPrinted>
  <dcterms:created xsi:type="dcterms:W3CDTF">2024-05-31T19:29:00Z</dcterms:created>
  <dcterms:modified xsi:type="dcterms:W3CDTF">2026-05-22T19:11:00Z</dcterms:modified>
</cp:coreProperties>
</file>